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65" w:rsidRPr="00921A85" w:rsidRDefault="00921A85" w:rsidP="00921A85">
      <w:pPr>
        <w:jc w:val="center"/>
        <w:rPr>
          <w:b/>
          <w:sz w:val="36"/>
          <w:szCs w:val="36"/>
        </w:rPr>
      </w:pPr>
      <w:r w:rsidRPr="00921A85">
        <w:rPr>
          <w:b/>
          <w:sz w:val="36"/>
          <w:szCs w:val="36"/>
        </w:rPr>
        <w:t>Obec Dobřenice</w:t>
      </w:r>
    </w:p>
    <w:p w:rsidR="00921A85" w:rsidRDefault="00921A85" w:rsidP="00921A85">
      <w:pPr>
        <w:rPr>
          <w:b/>
          <w:sz w:val="32"/>
          <w:szCs w:val="32"/>
        </w:rPr>
      </w:pPr>
      <w:r w:rsidRPr="00921A85">
        <w:rPr>
          <w:b/>
          <w:sz w:val="32"/>
          <w:szCs w:val="32"/>
        </w:rPr>
        <w:t xml:space="preserve">Obecně závazná </w:t>
      </w:r>
      <w:proofErr w:type="gramStart"/>
      <w:r w:rsidRPr="00921A85">
        <w:rPr>
          <w:b/>
          <w:sz w:val="32"/>
          <w:szCs w:val="32"/>
        </w:rPr>
        <w:t>vyhláška  č.</w:t>
      </w:r>
      <w:proofErr w:type="gramEnd"/>
      <w:r w:rsidRPr="00921A85">
        <w:rPr>
          <w:b/>
          <w:sz w:val="32"/>
          <w:szCs w:val="32"/>
        </w:rPr>
        <w:t xml:space="preserve"> 2/2014, kterou se mění a doplňuje obecně závazná vyhláška č. 1/2012, kterou se stanovuje poplatek za komunální odpad </w:t>
      </w:r>
    </w:p>
    <w:p w:rsidR="00921A85" w:rsidRPr="00921A85" w:rsidRDefault="00921A85" w:rsidP="00921A85">
      <w:pPr>
        <w:rPr>
          <w:b/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  <w:r w:rsidRPr="00921A85">
        <w:rPr>
          <w:sz w:val="28"/>
          <w:szCs w:val="28"/>
        </w:rPr>
        <w:t xml:space="preserve">Zastupitelstvo obce Dobřenice se usneslo dne </w:t>
      </w:r>
      <w:proofErr w:type="gramStart"/>
      <w:r w:rsidRPr="00921A85">
        <w:rPr>
          <w:sz w:val="28"/>
          <w:szCs w:val="28"/>
        </w:rPr>
        <w:t>15.12.2014</w:t>
      </w:r>
      <w:proofErr w:type="gramEnd"/>
      <w:r w:rsidRPr="00921A85">
        <w:rPr>
          <w:sz w:val="28"/>
          <w:szCs w:val="28"/>
        </w:rPr>
        <w:t xml:space="preserve"> vydat usnesení</w:t>
      </w:r>
      <w:r w:rsidR="008B05C8">
        <w:rPr>
          <w:sz w:val="28"/>
          <w:szCs w:val="28"/>
        </w:rPr>
        <w:t xml:space="preserve">          </w:t>
      </w:r>
      <w:r w:rsidRPr="00921A85">
        <w:rPr>
          <w:sz w:val="28"/>
          <w:szCs w:val="28"/>
        </w:rPr>
        <w:t xml:space="preserve"> č. </w:t>
      </w:r>
      <w:r w:rsidR="008B05C8">
        <w:rPr>
          <w:sz w:val="28"/>
          <w:szCs w:val="28"/>
        </w:rPr>
        <w:t>32/2/2014</w:t>
      </w:r>
      <w:r w:rsidR="00D24E4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na základě ustanovení § 10 písm. d) a § 84 odst. 2 písm. h) zákona č. 128/2000 Sb., o obcích, ve znění pozdějších předpisů, a v souladu § 17a odst. 1 zákona č. 185/2001 Sb., o odpadech a o změně některých dalších zákonů, ve znění  pozdějších předpisů, tuto obecně závaznou vyhlášku: </w:t>
      </w: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1</w:t>
      </w:r>
    </w:p>
    <w:p w:rsidR="00921A85" w:rsidRDefault="00921A85" w:rsidP="00921A85">
      <w:pPr>
        <w:pStyle w:val="Bezmezer"/>
        <w:rPr>
          <w:sz w:val="28"/>
          <w:szCs w:val="28"/>
        </w:rPr>
      </w:pPr>
      <w:r w:rsidRPr="00921A85">
        <w:rPr>
          <w:sz w:val="28"/>
          <w:szCs w:val="28"/>
        </w:rPr>
        <w:t xml:space="preserve">Obecně závazná vyhláška č. 1/2012, kterou se stanovuje poplatek za komunální odpad, se mění takto: </w:t>
      </w: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Vyhlašuje se nové znění přílohy č. 2 obecně závazné vyhlášky č. 1/2012, kterou se stanovuje poplatek za komunální odpad. </w:t>
      </w: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jc w:val="center"/>
        <w:rPr>
          <w:b/>
          <w:sz w:val="28"/>
          <w:szCs w:val="28"/>
        </w:rPr>
      </w:pPr>
      <w:r w:rsidRPr="00921A85">
        <w:rPr>
          <w:b/>
          <w:sz w:val="28"/>
          <w:szCs w:val="28"/>
        </w:rPr>
        <w:t>Článek 2</w:t>
      </w:r>
    </w:p>
    <w:p w:rsidR="00921A85" w:rsidRDefault="00921A85" w:rsidP="00921A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Účinnost</w:t>
      </w:r>
    </w:p>
    <w:p w:rsidR="00921A85" w:rsidRDefault="00921A85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Tato obecně závazná vyhláška nabývá účinnosti dnem 1. ledna 2015.</w:t>
      </w: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…………………………………………………..                            …..………………………………………… </w:t>
      </w:r>
    </w:p>
    <w:p w:rsidR="00921A85" w:rsidRDefault="00921A85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Vladimír Gabriel – starosta </w:t>
      </w:r>
      <w:proofErr w:type="gramStart"/>
      <w:r>
        <w:rPr>
          <w:sz w:val="28"/>
          <w:szCs w:val="28"/>
        </w:rPr>
        <w:t>obce                               Petr</w:t>
      </w:r>
      <w:proofErr w:type="gramEnd"/>
      <w:r>
        <w:rPr>
          <w:sz w:val="28"/>
          <w:szCs w:val="28"/>
        </w:rPr>
        <w:t xml:space="preserve"> Voborník – místostarosta </w:t>
      </w: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8B05C8">
        <w:rPr>
          <w:sz w:val="28"/>
          <w:szCs w:val="28"/>
        </w:rPr>
        <w:t xml:space="preserve"> </w:t>
      </w:r>
      <w:proofErr w:type="gramStart"/>
      <w:r w:rsidR="008B05C8">
        <w:rPr>
          <w:sz w:val="28"/>
          <w:szCs w:val="28"/>
        </w:rPr>
        <w:t>16.12.2014</w:t>
      </w:r>
      <w:proofErr w:type="gramEnd"/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921A85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921A85" w:rsidRDefault="00921A85" w:rsidP="00921A85">
      <w:pPr>
        <w:pStyle w:val="Bezmezer"/>
        <w:rPr>
          <w:sz w:val="28"/>
          <w:szCs w:val="28"/>
        </w:rPr>
      </w:pPr>
    </w:p>
    <w:p w:rsidR="00921A85" w:rsidRDefault="0014080C" w:rsidP="00921A85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Příloha č. 2 k obecně závazné vyhlášce č. 1/2012</w:t>
      </w:r>
    </w:p>
    <w:p w:rsidR="0014080C" w:rsidRDefault="0014080C" w:rsidP="00921A85">
      <w:pPr>
        <w:pStyle w:val="Bezmezer"/>
        <w:rPr>
          <w:b/>
          <w:sz w:val="36"/>
          <w:szCs w:val="36"/>
        </w:rPr>
      </w:pPr>
    </w:p>
    <w:p w:rsidR="0014080C" w:rsidRDefault="0014080C" w:rsidP="00921A85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Poplatek za komunální odpad pro rok 2015</w:t>
      </w:r>
    </w:p>
    <w:p w:rsidR="0014080C" w:rsidRDefault="0014080C" w:rsidP="00921A85">
      <w:pPr>
        <w:pStyle w:val="Bezmezer"/>
        <w:rPr>
          <w:b/>
          <w:sz w:val="36"/>
          <w:szCs w:val="36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Poplatek za kalendářní rok 2015 činí v Kč: </w:t>
      </w: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Svoz 110/120 l nádoby – 26 svozů </w:t>
      </w:r>
      <w:proofErr w:type="gramStart"/>
      <w:r>
        <w:rPr>
          <w:sz w:val="28"/>
          <w:szCs w:val="28"/>
        </w:rPr>
        <w:t xml:space="preserve">ročně </w:t>
      </w:r>
      <w:r w:rsidR="00506949">
        <w:rPr>
          <w:sz w:val="28"/>
          <w:szCs w:val="28"/>
        </w:rPr>
        <w:t xml:space="preserve">    </w:t>
      </w:r>
      <w:r w:rsidR="007E735E">
        <w:rPr>
          <w:sz w:val="28"/>
          <w:szCs w:val="28"/>
        </w:rPr>
        <w:t xml:space="preserve">                                     1.475,</w:t>
      </w:r>
      <w:proofErr w:type="gramEnd"/>
      <w:r w:rsidR="007E735E">
        <w:rPr>
          <w:sz w:val="28"/>
          <w:szCs w:val="28"/>
        </w:rPr>
        <w:t>- Kč</w:t>
      </w:r>
      <w:r w:rsidR="00506949">
        <w:rPr>
          <w:sz w:val="28"/>
          <w:szCs w:val="28"/>
        </w:rPr>
        <w:t xml:space="preserve">       </w:t>
      </w:r>
      <w:r w:rsidR="00CC16AA">
        <w:rPr>
          <w:sz w:val="28"/>
          <w:szCs w:val="28"/>
        </w:rPr>
        <w:t xml:space="preserve">                    </w:t>
      </w:r>
      <w:r w:rsidR="00506949">
        <w:rPr>
          <w:sz w:val="28"/>
          <w:szCs w:val="28"/>
        </w:rPr>
        <w:t xml:space="preserve">                      </w:t>
      </w: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Svoz 110/120 l nádoby – 13 svozů </w:t>
      </w:r>
      <w:proofErr w:type="gramStart"/>
      <w:r>
        <w:rPr>
          <w:sz w:val="28"/>
          <w:szCs w:val="28"/>
        </w:rPr>
        <w:t xml:space="preserve">ročně </w:t>
      </w:r>
      <w:r w:rsidR="007E735E">
        <w:rPr>
          <w:sz w:val="28"/>
          <w:szCs w:val="28"/>
        </w:rPr>
        <w:t xml:space="preserve">                                            965,</w:t>
      </w:r>
      <w:proofErr w:type="gramEnd"/>
      <w:r w:rsidR="007E735E">
        <w:rPr>
          <w:sz w:val="28"/>
          <w:szCs w:val="28"/>
        </w:rPr>
        <w:t>- Kč</w:t>
      </w: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Svoz 240 l nádoby – 26 svozů </w:t>
      </w:r>
      <w:proofErr w:type="gramStart"/>
      <w:r>
        <w:rPr>
          <w:sz w:val="28"/>
          <w:szCs w:val="28"/>
        </w:rPr>
        <w:t xml:space="preserve">ročně </w:t>
      </w:r>
      <w:r w:rsidR="007E735E">
        <w:rPr>
          <w:sz w:val="28"/>
          <w:szCs w:val="28"/>
        </w:rPr>
        <w:t xml:space="preserve">                                                 2.590,</w:t>
      </w:r>
      <w:proofErr w:type="gramEnd"/>
      <w:r w:rsidR="007E735E">
        <w:rPr>
          <w:sz w:val="28"/>
          <w:szCs w:val="28"/>
        </w:rPr>
        <w:t>- Kč</w:t>
      </w: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Svoz 240 l nádoby – 13 svozů </w:t>
      </w:r>
      <w:proofErr w:type="gramStart"/>
      <w:r>
        <w:rPr>
          <w:sz w:val="28"/>
          <w:szCs w:val="28"/>
        </w:rPr>
        <w:t xml:space="preserve">ročně </w:t>
      </w:r>
      <w:r w:rsidR="007E735E">
        <w:rPr>
          <w:sz w:val="28"/>
          <w:szCs w:val="28"/>
        </w:rPr>
        <w:t xml:space="preserve">                                                 1.520,</w:t>
      </w:r>
      <w:proofErr w:type="gramEnd"/>
      <w:r w:rsidR="007E735E">
        <w:rPr>
          <w:sz w:val="28"/>
          <w:szCs w:val="28"/>
        </w:rPr>
        <w:t>- Kč</w:t>
      </w: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Svoz 110 l pytle – likvidace v rámci pravidelných </w:t>
      </w:r>
      <w:proofErr w:type="gramStart"/>
      <w:r>
        <w:rPr>
          <w:sz w:val="28"/>
          <w:szCs w:val="28"/>
        </w:rPr>
        <w:t xml:space="preserve">svozů </w:t>
      </w:r>
      <w:r w:rsidR="007E735E">
        <w:rPr>
          <w:sz w:val="28"/>
          <w:szCs w:val="28"/>
        </w:rPr>
        <w:t xml:space="preserve">                     70,</w:t>
      </w:r>
      <w:proofErr w:type="gramEnd"/>
      <w:r w:rsidR="007E735E">
        <w:rPr>
          <w:sz w:val="28"/>
          <w:szCs w:val="28"/>
        </w:rPr>
        <w:t>- Kč</w:t>
      </w: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                   ………………………………………………….</w:t>
      </w: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Vladimír Gabriel – starosta </w:t>
      </w:r>
      <w:proofErr w:type="gramStart"/>
      <w:r>
        <w:rPr>
          <w:sz w:val="28"/>
          <w:szCs w:val="28"/>
        </w:rPr>
        <w:t>obce                       Petr</w:t>
      </w:r>
      <w:proofErr w:type="gramEnd"/>
      <w:r>
        <w:rPr>
          <w:sz w:val="28"/>
          <w:szCs w:val="28"/>
        </w:rPr>
        <w:t xml:space="preserve"> Voborník – místostarosta </w:t>
      </w: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8B05C8">
        <w:rPr>
          <w:sz w:val="28"/>
          <w:szCs w:val="28"/>
        </w:rPr>
        <w:t xml:space="preserve"> </w:t>
      </w:r>
      <w:proofErr w:type="gramStart"/>
      <w:r w:rsidR="008B05C8">
        <w:rPr>
          <w:sz w:val="28"/>
          <w:szCs w:val="28"/>
        </w:rPr>
        <w:t>16.12.2014</w:t>
      </w:r>
      <w:proofErr w:type="gramEnd"/>
    </w:p>
    <w:p w:rsidR="0014080C" w:rsidRDefault="0014080C" w:rsidP="00921A85">
      <w:pPr>
        <w:pStyle w:val="Bezmezer"/>
        <w:rPr>
          <w:sz w:val="28"/>
          <w:szCs w:val="28"/>
        </w:rPr>
      </w:pPr>
    </w:p>
    <w:p w:rsidR="0014080C" w:rsidRDefault="0014080C" w:rsidP="00921A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14080C" w:rsidRPr="0014080C" w:rsidRDefault="0014080C" w:rsidP="00921A85">
      <w:pPr>
        <w:pStyle w:val="Bezmezer"/>
        <w:rPr>
          <w:sz w:val="28"/>
          <w:szCs w:val="28"/>
        </w:rPr>
      </w:pPr>
    </w:p>
    <w:sectPr w:rsidR="0014080C" w:rsidRPr="0014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85"/>
    <w:rsid w:val="001045EB"/>
    <w:rsid w:val="0014080C"/>
    <w:rsid w:val="00506949"/>
    <w:rsid w:val="007E735E"/>
    <w:rsid w:val="008B05C8"/>
    <w:rsid w:val="00921A85"/>
    <w:rsid w:val="00B35565"/>
    <w:rsid w:val="00CC16AA"/>
    <w:rsid w:val="00D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1A85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1A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Spalkova</dc:creator>
  <cp:lastModifiedBy>Spalkova</cp:lastModifiedBy>
  <cp:revision>9</cp:revision>
  <cp:lastPrinted>2014-12-17T12:43:00Z</cp:lastPrinted>
  <dcterms:created xsi:type="dcterms:W3CDTF">2014-12-04T09:15:00Z</dcterms:created>
  <dcterms:modified xsi:type="dcterms:W3CDTF">2014-12-17T12:44:00Z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