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71259" w:rsidRDefault="00D27A83" w:rsidP="00271259">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D52097" w:rsidRPr="003F265B">
            <w:rPr>
              <w:b/>
              <w:color w:val="0073CF"/>
              <w:sz w:val="68"/>
              <w:szCs w:val="68"/>
            </w:rPr>
            <w:t xml:space="preserve">ŠKOLNÍ VZDĚLÁVACÍ </w:t>
          </w:r>
          <w:r w:rsidR="00D52097">
            <w:rPr>
              <w:b/>
              <w:color w:val="0073CF"/>
              <w:sz w:val="68"/>
              <w:szCs w:val="68"/>
            </w:rPr>
            <w:cr/>
          </w:r>
          <w:r w:rsidR="00D52097" w:rsidRPr="003F265B">
            <w:rPr>
              <w:b/>
              <w:color w:val="0073CF"/>
              <w:sz w:val="68"/>
              <w:szCs w:val="68"/>
            </w:rPr>
            <w:t>PROGRAM</w:t>
          </w:r>
          <w:r w:rsidR="00D52097">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71259" w:rsidRDefault="00D52097" w:rsidP="00271259">
          <w:pPr>
            <w:pStyle w:val="Bezmezer"/>
            <w:tabs>
              <w:tab w:val="left" w:pos="3761"/>
              <w:tab w:val="center" w:pos="4536"/>
            </w:tabs>
            <w:spacing w:before="480"/>
            <w:ind w:left="1701"/>
          </w:pPr>
          <w:r>
            <w:tab/>
          </w:r>
          <w:r>
            <w:tab/>
          </w:r>
        </w:p>
        <w:p w:rsidR="00271259" w:rsidRPr="00C45C5F" w:rsidRDefault="00D52097" w:rsidP="00271259">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271259" w:rsidRDefault="00271259" w:rsidP="00271259">
          <w:pPr>
            <w:pStyle w:val="Bezmezer"/>
            <w:spacing w:before="480"/>
            <w:ind w:left="1701"/>
            <w:jc w:val="center"/>
          </w:pPr>
        </w:p>
        <w:p w:rsidR="00271259" w:rsidRDefault="00271259" w:rsidP="00271259">
          <w:pPr>
            <w:pStyle w:val="Bezmezer"/>
            <w:spacing w:before="480"/>
            <w:ind w:left="1701"/>
            <w:jc w:val="center"/>
          </w:pPr>
        </w:p>
        <w:p w:rsidR="00271259" w:rsidRDefault="00271259" w:rsidP="00271259">
          <w:pPr>
            <w:pStyle w:val="Bezmezer"/>
            <w:spacing w:before="480"/>
            <w:ind w:left="1701"/>
            <w:jc w:val="center"/>
          </w:pPr>
        </w:p>
        <w:p w:rsidR="00271259" w:rsidRPr="008053B0" w:rsidRDefault="00D27A83" w:rsidP="00271259">
          <w:pPr>
            <w:pStyle w:val="Bezmezer"/>
            <w:spacing w:before="480"/>
            <w:ind w:left="1701" w:right="-567"/>
            <w:jc w:val="center"/>
            <w:rPr>
              <w:rFonts w:ascii="Times New Roman" w:hAnsi="Times New Roman" w:cs="Times New Roman"/>
              <w:sz w:val="32"/>
            </w:rPr>
          </w:pPr>
        </w:p>
      </w:sdtContent>
    </w:sdt>
    <w:p w:rsidR="00271259" w:rsidRDefault="00D52097" w:rsidP="00271259">
      <w:pPr>
        <w:jc w:val="left"/>
        <w:rPr>
          <w:rStyle w:val="Siln"/>
        </w:rPr>
      </w:pPr>
      <w:r>
        <w:rPr>
          <w:rStyle w:val="Siln"/>
        </w:rPr>
        <w:tab/>
      </w:r>
      <w:r>
        <w:rPr>
          <w:rStyle w:val="Siln"/>
        </w:rPr>
        <w:tab/>
      </w:r>
      <w:r>
        <w:rPr>
          <w:rStyle w:val="Siln"/>
        </w:rPr>
        <w:tab/>
      </w:r>
    </w:p>
    <w:p w:rsidR="00271259" w:rsidRPr="006910BB" w:rsidRDefault="00271259" w:rsidP="00271259">
      <w:pPr>
        <w:sectPr w:rsidR="00271259" w:rsidRPr="006910BB" w:rsidSect="00271259">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1F5238" w:rsidRDefault="00D52097">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sidR="00ED4DEF">
          <w:rPr>
            <w:rStyle w:val="Hypertextovodkaz"/>
            <w:noProof/>
          </w:rPr>
          <w:t>3</w:t>
        </w:r>
        <w:r>
          <w:fldChar w:fldCharType="end"/>
        </w:r>
      </w:hyperlink>
    </w:p>
    <w:p w:rsidR="001F5238" w:rsidRDefault="00D27A83">
      <w:pPr>
        <w:pStyle w:val="Obsah2"/>
        <w:rPr>
          <w:noProof/>
        </w:rPr>
      </w:pPr>
      <w:hyperlink w:anchor="_Toc256000001" w:history="1">
        <w:r w:rsidR="00D52097">
          <w:rPr>
            <w:rStyle w:val="Hypertextovodkaz"/>
          </w:rPr>
          <w:t>1.1</w:t>
        </w:r>
        <w:r w:rsidR="00D52097">
          <w:rPr>
            <w:rStyle w:val="Hypertextovodkaz"/>
            <w:noProof/>
          </w:rPr>
          <w:tab/>
        </w:r>
        <w:r w:rsidR="00D52097">
          <w:rPr>
            <w:rStyle w:val="Hypertextovodkaz"/>
          </w:rPr>
          <w:t>Název ŠVP</w:t>
        </w:r>
        <w:r w:rsidR="00D52097">
          <w:rPr>
            <w:rStyle w:val="Hypertextovodkaz"/>
          </w:rPr>
          <w:tab/>
        </w:r>
        <w:r w:rsidR="00D52097">
          <w:fldChar w:fldCharType="begin"/>
        </w:r>
        <w:r w:rsidR="00D52097">
          <w:rPr>
            <w:rStyle w:val="Hypertextovodkaz"/>
          </w:rPr>
          <w:instrText xml:space="preserve"> PAGEREF _Toc256000001 \h </w:instrText>
        </w:r>
        <w:r w:rsidR="00D52097">
          <w:fldChar w:fldCharType="separate"/>
        </w:r>
        <w:r w:rsidR="00ED4DEF">
          <w:rPr>
            <w:rStyle w:val="Hypertextovodkaz"/>
            <w:noProof/>
          </w:rPr>
          <w:t>3</w:t>
        </w:r>
        <w:r w:rsidR="00D52097">
          <w:fldChar w:fldCharType="end"/>
        </w:r>
      </w:hyperlink>
    </w:p>
    <w:p w:rsidR="001F5238" w:rsidRDefault="00D27A83">
      <w:pPr>
        <w:pStyle w:val="Obsah2"/>
        <w:rPr>
          <w:noProof/>
        </w:rPr>
      </w:pPr>
      <w:hyperlink w:anchor="_Toc256000002" w:history="1">
        <w:r w:rsidR="00D52097">
          <w:rPr>
            <w:rStyle w:val="Hypertextovodkaz"/>
          </w:rPr>
          <w:t>1.2</w:t>
        </w:r>
        <w:r w:rsidR="00D52097">
          <w:rPr>
            <w:rStyle w:val="Hypertextovodkaz"/>
            <w:noProof/>
          </w:rPr>
          <w:tab/>
        </w:r>
        <w:r w:rsidR="00D52097">
          <w:rPr>
            <w:rStyle w:val="Hypertextovodkaz"/>
          </w:rPr>
          <w:t>Údaje o škole</w:t>
        </w:r>
        <w:r w:rsidR="00D52097">
          <w:rPr>
            <w:rStyle w:val="Hypertextovodkaz"/>
          </w:rPr>
          <w:tab/>
        </w:r>
        <w:r w:rsidR="00D52097">
          <w:fldChar w:fldCharType="begin"/>
        </w:r>
        <w:r w:rsidR="00D52097">
          <w:rPr>
            <w:rStyle w:val="Hypertextovodkaz"/>
          </w:rPr>
          <w:instrText xml:space="preserve"> PAGEREF _Toc256000002 \h </w:instrText>
        </w:r>
        <w:r w:rsidR="00D52097">
          <w:fldChar w:fldCharType="separate"/>
        </w:r>
        <w:r w:rsidR="00ED4DEF">
          <w:rPr>
            <w:rStyle w:val="Hypertextovodkaz"/>
            <w:noProof/>
          </w:rPr>
          <w:t>3</w:t>
        </w:r>
        <w:r w:rsidR="00D52097">
          <w:fldChar w:fldCharType="end"/>
        </w:r>
      </w:hyperlink>
    </w:p>
    <w:p w:rsidR="001F5238" w:rsidRDefault="00D27A83">
      <w:pPr>
        <w:pStyle w:val="Obsah2"/>
        <w:rPr>
          <w:noProof/>
        </w:rPr>
      </w:pPr>
      <w:hyperlink w:anchor="_Toc256000003" w:history="1">
        <w:r w:rsidR="00D52097">
          <w:rPr>
            <w:rStyle w:val="Hypertextovodkaz"/>
          </w:rPr>
          <w:t>1.3</w:t>
        </w:r>
        <w:r w:rsidR="00D52097">
          <w:rPr>
            <w:rStyle w:val="Hypertextovodkaz"/>
            <w:noProof/>
          </w:rPr>
          <w:tab/>
        </w:r>
        <w:r w:rsidR="00D52097">
          <w:rPr>
            <w:rStyle w:val="Hypertextovodkaz"/>
          </w:rPr>
          <w:t>Zřizovatel</w:t>
        </w:r>
        <w:r w:rsidR="00D52097">
          <w:rPr>
            <w:rStyle w:val="Hypertextovodkaz"/>
          </w:rPr>
          <w:tab/>
        </w:r>
        <w:r w:rsidR="00D52097">
          <w:fldChar w:fldCharType="begin"/>
        </w:r>
        <w:r w:rsidR="00D52097">
          <w:rPr>
            <w:rStyle w:val="Hypertextovodkaz"/>
          </w:rPr>
          <w:instrText xml:space="preserve"> PAGEREF _Toc256000003 \h </w:instrText>
        </w:r>
        <w:r w:rsidR="00D52097">
          <w:fldChar w:fldCharType="separate"/>
        </w:r>
        <w:r w:rsidR="00ED4DEF">
          <w:rPr>
            <w:rStyle w:val="Hypertextovodkaz"/>
            <w:noProof/>
          </w:rPr>
          <w:t>3</w:t>
        </w:r>
        <w:r w:rsidR="00D52097">
          <w:fldChar w:fldCharType="end"/>
        </w:r>
      </w:hyperlink>
    </w:p>
    <w:p w:rsidR="001F5238" w:rsidRDefault="00D27A83">
      <w:pPr>
        <w:pStyle w:val="Obsah2"/>
        <w:rPr>
          <w:noProof/>
        </w:rPr>
      </w:pPr>
      <w:hyperlink w:anchor="_Toc256000004" w:history="1">
        <w:r w:rsidR="00D52097">
          <w:rPr>
            <w:rStyle w:val="Hypertextovodkaz"/>
          </w:rPr>
          <w:t>1.4</w:t>
        </w:r>
        <w:r w:rsidR="00D52097">
          <w:rPr>
            <w:rStyle w:val="Hypertextovodkaz"/>
            <w:noProof/>
          </w:rPr>
          <w:tab/>
        </w:r>
        <w:r w:rsidR="00D52097">
          <w:rPr>
            <w:rStyle w:val="Hypertextovodkaz"/>
          </w:rPr>
          <w:t>Platnost dokumentu</w:t>
        </w:r>
        <w:r w:rsidR="00D52097">
          <w:rPr>
            <w:rStyle w:val="Hypertextovodkaz"/>
          </w:rPr>
          <w:tab/>
        </w:r>
        <w:r w:rsidR="00D52097">
          <w:fldChar w:fldCharType="begin"/>
        </w:r>
        <w:r w:rsidR="00D52097">
          <w:rPr>
            <w:rStyle w:val="Hypertextovodkaz"/>
          </w:rPr>
          <w:instrText xml:space="preserve"> PAGEREF _Toc256000004 \h </w:instrText>
        </w:r>
        <w:r w:rsidR="00D52097">
          <w:fldChar w:fldCharType="separate"/>
        </w:r>
        <w:r w:rsidR="00ED4DEF">
          <w:rPr>
            <w:rStyle w:val="Hypertextovodkaz"/>
            <w:noProof/>
          </w:rPr>
          <w:t>4</w:t>
        </w:r>
        <w:r w:rsidR="00D52097">
          <w:fldChar w:fldCharType="end"/>
        </w:r>
      </w:hyperlink>
    </w:p>
    <w:p w:rsidR="001F5238" w:rsidRDefault="00D27A83">
      <w:pPr>
        <w:pStyle w:val="Obsah1"/>
        <w:rPr>
          <w:noProof/>
        </w:rPr>
      </w:pPr>
      <w:hyperlink w:anchor="_Toc256000006" w:history="1">
        <w:r w:rsidR="00D52097">
          <w:rPr>
            <w:rStyle w:val="Hypertextovodkaz"/>
          </w:rPr>
          <w:t>2</w:t>
        </w:r>
        <w:r w:rsidR="00D52097">
          <w:rPr>
            <w:rStyle w:val="Hypertextovodkaz"/>
            <w:noProof/>
          </w:rPr>
          <w:tab/>
        </w:r>
        <w:r w:rsidR="00D52097">
          <w:rPr>
            <w:rStyle w:val="Hypertextovodkaz"/>
          </w:rPr>
          <w:t>Obecná charakteristika školy</w:t>
        </w:r>
        <w:r w:rsidR="00D52097">
          <w:rPr>
            <w:rStyle w:val="Hypertextovodkaz"/>
          </w:rPr>
          <w:tab/>
        </w:r>
        <w:r w:rsidR="00D52097">
          <w:fldChar w:fldCharType="begin"/>
        </w:r>
        <w:r w:rsidR="00D52097">
          <w:rPr>
            <w:rStyle w:val="Hypertextovodkaz"/>
          </w:rPr>
          <w:instrText xml:space="preserve"> PAGEREF _Toc256000006 \h </w:instrText>
        </w:r>
        <w:r w:rsidR="00D52097">
          <w:fldChar w:fldCharType="separate"/>
        </w:r>
        <w:r w:rsidR="00ED4DEF">
          <w:rPr>
            <w:rStyle w:val="Hypertextovodkaz"/>
            <w:noProof/>
          </w:rPr>
          <w:t>5</w:t>
        </w:r>
        <w:r w:rsidR="00D52097">
          <w:fldChar w:fldCharType="end"/>
        </w:r>
      </w:hyperlink>
    </w:p>
    <w:p w:rsidR="001F5238" w:rsidRDefault="00D27A83">
      <w:pPr>
        <w:pStyle w:val="Obsah2"/>
        <w:rPr>
          <w:noProof/>
        </w:rPr>
      </w:pPr>
      <w:hyperlink w:anchor="_Toc256000007" w:history="1">
        <w:r w:rsidR="00D52097">
          <w:rPr>
            <w:rStyle w:val="Hypertextovodkaz"/>
          </w:rPr>
          <w:t>2.1</w:t>
        </w:r>
        <w:r w:rsidR="00D52097">
          <w:rPr>
            <w:rStyle w:val="Hypertextovodkaz"/>
            <w:noProof/>
          </w:rPr>
          <w:tab/>
        </w:r>
        <w:r w:rsidR="00D52097">
          <w:rPr>
            <w:rStyle w:val="Hypertextovodkaz"/>
          </w:rPr>
          <w:t>Velikost školy</w:t>
        </w:r>
        <w:r w:rsidR="00D52097">
          <w:rPr>
            <w:rStyle w:val="Hypertextovodkaz"/>
          </w:rPr>
          <w:tab/>
        </w:r>
        <w:r w:rsidR="00D52097">
          <w:fldChar w:fldCharType="begin"/>
        </w:r>
        <w:r w:rsidR="00D52097">
          <w:rPr>
            <w:rStyle w:val="Hypertextovodkaz"/>
          </w:rPr>
          <w:instrText xml:space="preserve"> PAGEREF _Toc256000007 \h </w:instrText>
        </w:r>
        <w:r w:rsidR="00D52097">
          <w:fldChar w:fldCharType="separate"/>
        </w:r>
        <w:r w:rsidR="00ED4DEF">
          <w:rPr>
            <w:rStyle w:val="Hypertextovodkaz"/>
            <w:noProof/>
          </w:rPr>
          <w:t>5</w:t>
        </w:r>
        <w:r w:rsidR="00D52097">
          <w:fldChar w:fldCharType="end"/>
        </w:r>
      </w:hyperlink>
    </w:p>
    <w:p w:rsidR="001F5238" w:rsidRDefault="00D27A83">
      <w:pPr>
        <w:pStyle w:val="Obsah2"/>
        <w:rPr>
          <w:noProof/>
        </w:rPr>
      </w:pPr>
      <w:hyperlink w:anchor="_Toc256000008" w:history="1">
        <w:r w:rsidR="00D52097">
          <w:rPr>
            <w:rStyle w:val="Hypertextovodkaz"/>
          </w:rPr>
          <w:t>2.2</w:t>
        </w:r>
        <w:r w:rsidR="00D52097">
          <w:rPr>
            <w:rStyle w:val="Hypertextovodkaz"/>
            <w:noProof/>
          </w:rPr>
          <w:tab/>
        </w:r>
        <w:r w:rsidR="00D52097">
          <w:rPr>
            <w:rStyle w:val="Hypertextovodkaz"/>
          </w:rPr>
          <w:t>Lokalita školy</w:t>
        </w:r>
        <w:r w:rsidR="00D52097">
          <w:rPr>
            <w:rStyle w:val="Hypertextovodkaz"/>
          </w:rPr>
          <w:tab/>
        </w:r>
        <w:r w:rsidR="00D52097">
          <w:fldChar w:fldCharType="begin"/>
        </w:r>
        <w:r w:rsidR="00D52097">
          <w:rPr>
            <w:rStyle w:val="Hypertextovodkaz"/>
          </w:rPr>
          <w:instrText xml:space="preserve"> PAGEREF _Toc256000008 \h </w:instrText>
        </w:r>
        <w:r w:rsidR="00D52097">
          <w:fldChar w:fldCharType="separate"/>
        </w:r>
        <w:r w:rsidR="00ED4DEF">
          <w:rPr>
            <w:rStyle w:val="Hypertextovodkaz"/>
            <w:noProof/>
          </w:rPr>
          <w:t>5</w:t>
        </w:r>
        <w:r w:rsidR="00D52097">
          <w:fldChar w:fldCharType="end"/>
        </w:r>
      </w:hyperlink>
    </w:p>
    <w:p w:rsidR="001F5238" w:rsidRDefault="00D27A83">
      <w:pPr>
        <w:pStyle w:val="Obsah2"/>
        <w:rPr>
          <w:noProof/>
        </w:rPr>
      </w:pPr>
      <w:hyperlink w:anchor="_Toc256000009" w:history="1">
        <w:r w:rsidR="00D52097">
          <w:rPr>
            <w:rStyle w:val="Hypertextovodkaz"/>
          </w:rPr>
          <w:t>2.3</w:t>
        </w:r>
        <w:r w:rsidR="00D52097">
          <w:rPr>
            <w:rStyle w:val="Hypertextovodkaz"/>
            <w:noProof/>
          </w:rPr>
          <w:tab/>
        </w:r>
        <w:r w:rsidR="00D52097">
          <w:rPr>
            <w:rStyle w:val="Hypertextovodkaz"/>
          </w:rPr>
          <w:t>Charakter a specifika budovy</w:t>
        </w:r>
        <w:r w:rsidR="00D52097">
          <w:rPr>
            <w:rStyle w:val="Hypertextovodkaz"/>
          </w:rPr>
          <w:tab/>
        </w:r>
        <w:r w:rsidR="00D52097">
          <w:fldChar w:fldCharType="begin"/>
        </w:r>
        <w:r w:rsidR="00D52097">
          <w:rPr>
            <w:rStyle w:val="Hypertextovodkaz"/>
          </w:rPr>
          <w:instrText xml:space="preserve"> PAGEREF _Toc256000009 \h </w:instrText>
        </w:r>
        <w:r w:rsidR="00D52097">
          <w:fldChar w:fldCharType="separate"/>
        </w:r>
        <w:r w:rsidR="00ED4DEF">
          <w:rPr>
            <w:rStyle w:val="Hypertextovodkaz"/>
            <w:noProof/>
          </w:rPr>
          <w:t>5</w:t>
        </w:r>
        <w:r w:rsidR="00D52097">
          <w:fldChar w:fldCharType="end"/>
        </w:r>
      </w:hyperlink>
    </w:p>
    <w:p w:rsidR="001F5238" w:rsidRDefault="00D27A83">
      <w:pPr>
        <w:pStyle w:val="Obsah1"/>
        <w:rPr>
          <w:noProof/>
        </w:rPr>
      </w:pPr>
      <w:hyperlink w:anchor="_Toc256000010" w:history="1">
        <w:r w:rsidR="00D52097">
          <w:rPr>
            <w:rStyle w:val="Hypertextovodkaz"/>
          </w:rPr>
          <w:t>3</w:t>
        </w:r>
        <w:r w:rsidR="00D52097">
          <w:rPr>
            <w:rStyle w:val="Hypertextovodkaz"/>
            <w:noProof/>
          </w:rPr>
          <w:tab/>
        </w:r>
        <w:r w:rsidR="00D52097">
          <w:rPr>
            <w:rStyle w:val="Hypertextovodkaz"/>
          </w:rPr>
          <w:t>Podmínky vzdělávání</w:t>
        </w:r>
        <w:r w:rsidR="00D52097">
          <w:rPr>
            <w:rStyle w:val="Hypertextovodkaz"/>
          </w:rPr>
          <w:tab/>
        </w:r>
        <w:r w:rsidR="00D52097">
          <w:fldChar w:fldCharType="begin"/>
        </w:r>
        <w:r w:rsidR="00D52097">
          <w:rPr>
            <w:rStyle w:val="Hypertextovodkaz"/>
          </w:rPr>
          <w:instrText xml:space="preserve"> PAGEREF _Toc256000010 \h </w:instrText>
        </w:r>
        <w:r w:rsidR="00D52097">
          <w:fldChar w:fldCharType="separate"/>
        </w:r>
        <w:r w:rsidR="00ED4DEF">
          <w:rPr>
            <w:rStyle w:val="Hypertextovodkaz"/>
            <w:noProof/>
          </w:rPr>
          <w:t>7</w:t>
        </w:r>
        <w:r w:rsidR="00D52097">
          <w:fldChar w:fldCharType="end"/>
        </w:r>
      </w:hyperlink>
    </w:p>
    <w:p w:rsidR="001F5238" w:rsidRDefault="00D27A83">
      <w:pPr>
        <w:pStyle w:val="Obsah2"/>
        <w:rPr>
          <w:noProof/>
        </w:rPr>
      </w:pPr>
      <w:hyperlink w:anchor="_Toc256000011" w:history="1">
        <w:r w:rsidR="00D52097">
          <w:rPr>
            <w:rStyle w:val="Hypertextovodkaz"/>
          </w:rPr>
          <w:t>3.1</w:t>
        </w:r>
        <w:r w:rsidR="00D52097">
          <w:rPr>
            <w:rStyle w:val="Hypertextovodkaz"/>
            <w:noProof/>
          </w:rPr>
          <w:tab/>
        </w:r>
        <w:r w:rsidR="00D52097">
          <w:rPr>
            <w:rStyle w:val="Hypertextovodkaz"/>
          </w:rPr>
          <w:t>Věcné podmínky</w:t>
        </w:r>
        <w:r w:rsidR="00D52097">
          <w:rPr>
            <w:rStyle w:val="Hypertextovodkaz"/>
          </w:rPr>
          <w:tab/>
        </w:r>
        <w:r w:rsidR="00D52097">
          <w:fldChar w:fldCharType="begin"/>
        </w:r>
        <w:r w:rsidR="00D52097">
          <w:rPr>
            <w:rStyle w:val="Hypertextovodkaz"/>
          </w:rPr>
          <w:instrText xml:space="preserve"> PAGEREF _Toc256000011 \h </w:instrText>
        </w:r>
        <w:r w:rsidR="00D52097">
          <w:fldChar w:fldCharType="separate"/>
        </w:r>
        <w:r w:rsidR="00ED4DEF">
          <w:rPr>
            <w:rStyle w:val="Hypertextovodkaz"/>
            <w:noProof/>
          </w:rPr>
          <w:t>7</w:t>
        </w:r>
        <w:r w:rsidR="00D52097">
          <w:fldChar w:fldCharType="end"/>
        </w:r>
      </w:hyperlink>
    </w:p>
    <w:p w:rsidR="001F5238" w:rsidRDefault="00D27A83">
      <w:pPr>
        <w:pStyle w:val="Obsah2"/>
        <w:rPr>
          <w:noProof/>
        </w:rPr>
      </w:pPr>
      <w:hyperlink w:anchor="_Toc256000012" w:history="1">
        <w:r w:rsidR="00D52097">
          <w:rPr>
            <w:rStyle w:val="Hypertextovodkaz"/>
          </w:rPr>
          <w:t>3.2</w:t>
        </w:r>
        <w:r w:rsidR="00D52097">
          <w:rPr>
            <w:rStyle w:val="Hypertextovodkaz"/>
            <w:noProof/>
          </w:rPr>
          <w:tab/>
        </w:r>
        <w:r w:rsidR="00D52097">
          <w:rPr>
            <w:rStyle w:val="Hypertextovodkaz"/>
          </w:rPr>
          <w:t>Životospráva</w:t>
        </w:r>
        <w:r w:rsidR="00D52097">
          <w:rPr>
            <w:rStyle w:val="Hypertextovodkaz"/>
          </w:rPr>
          <w:tab/>
        </w:r>
        <w:r w:rsidR="00D52097">
          <w:fldChar w:fldCharType="begin"/>
        </w:r>
        <w:r w:rsidR="00D52097">
          <w:rPr>
            <w:rStyle w:val="Hypertextovodkaz"/>
          </w:rPr>
          <w:instrText xml:space="preserve"> PAGEREF _Toc256000012 \h </w:instrText>
        </w:r>
        <w:r w:rsidR="00D52097">
          <w:fldChar w:fldCharType="separate"/>
        </w:r>
        <w:r w:rsidR="00ED4DEF">
          <w:rPr>
            <w:rStyle w:val="Hypertextovodkaz"/>
            <w:noProof/>
          </w:rPr>
          <w:t>7</w:t>
        </w:r>
        <w:r w:rsidR="00D52097">
          <w:fldChar w:fldCharType="end"/>
        </w:r>
      </w:hyperlink>
    </w:p>
    <w:p w:rsidR="001F5238" w:rsidRDefault="00D27A83">
      <w:pPr>
        <w:pStyle w:val="Obsah2"/>
        <w:rPr>
          <w:noProof/>
        </w:rPr>
      </w:pPr>
      <w:hyperlink w:anchor="_Toc256000013" w:history="1">
        <w:r w:rsidR="00D52097">
          <w:rPr>
            <w:rStyle w:val="Hypertextovodkaz"/>
          </w:rPr>
          <w:t>3.3</w:t>
        </w:r>
        <w:r w:rsidR="00D52097">
          <w:rPr>
            <w:rStyle w:val="Hypertextovodkaz"/>
            <w:noProof/>
          </w:rPr>
          <w:tab/>
        </w:r>
        <w:r w:rsidR="00D52097">
          <w:rPr>
            <w:rStyle w:val="Hypertextovodkaz"/>
          </w:rPr>
          <w:t>Psychosociální podmínky</w:t>
        </w:r>
        <w:r w:rsidR="00D52097">
          <w:rPr>
            <w:rStyle w:val="Hypertextovodkaz"/>
          </w:rPr>
          <w:tab/>
        </w:r>
        <w:r w:rsidR="00D52097">
          <w:fldChar w:fldCharType="begin"/>
        </w:r>
        <w:r w:rsidR="00D52097">
          <w:rPr>
            <w:rStyle w:val="Hypertextovodkaz"/>
          </w:rPr>
          <w:instrText xml:space="preserve"> PAGEREF _Toc256000013 \h </w:instrText>
        </w:r>
        <w:r w:rsidR="00D52097">
          <w:fldChar w:fldCharType="separate"/>
        </w:r>
        <w:r w:rsidR="00ED4DEF">
          <w:rPr>
            <w:rStyle w:val="Hypertextovodkaz"/>
            <w:noProof/>
          </w:rPr>
          <w:t>8</w:t>
        </w:r>
        <w:r w:rsidR="00D52097">
          <w:fldChar w:fldCharType="end"/>
        </w:r>
      </w:hyperlink>
    </w:p>
    <w:p w:rsidR="001F5238" w:rsidRDefault="00D27A83">
      <w:pPr>
        <w:pStyle w:val="Obsah2"/>
        <w:rPr>
          <w:noProof/>
        </w:rPr>
      </w:pPr>
      <w:hyperlink w:anchor="_Toc256000014" w:history="1">
        <w:r w:rsidR="00D52097">
          <w:rPr>
            <w:rStyle w:val="Hypertextovodkaz"/>
          </w:rPr>
          <w:t>3.4</w:t>
        </w:r>
        <w:r w:rsidR="00D52097">
          <w:rPr>
            <w:rStyle w:val="Hypertextovodkaz"/>
            <w:noProof/>
          </w:rPr>
          <w:tab/>
        </w:r>
        <w:r w:rsidR="00D52097">
          <w:rPr>
            <w:rStyle w:val="Hypertextovodkaz"/>
          </w:rPr>
          <w:t>Organizace chodu</w:t>
        </w:r>
        <w:r w:rsidR="00D52097">
          <w:rPr>
            <w:rStyle w:val="Hypertextovodkaz"/>
          </w:rPr>
          <w:tab/>
        </w:r>
        <w:r w:rsidR="00D52097">
          <w:fldChar w:fldCharType="begin"/>
        </w:r>
        <w:r w:rsidR="00D52097">
          <w:rPr>
            <w:rStyle w:val="Hypertextovodkaz"/>
          </w:rPr>
          <w:instrText xml:space="preserve"> PAGEREF _Toc256000014 \h </w:instrText>
        </w:r>
        <w:r w:rsidR="00D52097">
          <w:fldChar w:fldCharType="separate"/>
        </w:r>
        <w:r w:rsidR="00ED4DEF">
          <w:rPr>
            <w:rStyle w:val="Hypertextovodkaz"/>
            <w:noProof/>
          </w:rPr>
          <w:t>9</w:t>
        </w:r>
        <w:r w:rsidR="00D52097">
          <w:fldChar w:fldCharType="end"/>
        </w:r>
      </w:hyperlink>
    </w:p>
    <w:p w:rsidR="001F5238" w:rsidRDefault="00D27A83">
      <w:pPr>
        <w:pStyle w:val="Obsah2"/>
        <w:rPr>
          <w:noProof/>
        </w:rPr>
      </w:pPr>
      <w:hyperlink w:anchor="_Toc256000015" w:history="1">
        <w:r w:rsidR="00D52097">
          <w:rPr>
            <w:rStyle w:val="Hypertextovodkaz"/>
          </w:rPr>
          <w:t>3.5</w:t>
        </w:r>
        <w:r w:rsidR="00D52097">
          <w:rPr>
            <w:rStyle w:val="Hypertextovodkaz"/>
            <w:noProof/>
          </w:rPr>
          <w:tab/>
        </w:r>
        <w:r w:rsidR="00D52097">
          <w:rPr>
            <w:rStyle w:val="Hypertextovodkaz"/>
          </w:rPr>
          <w:t>Řízení mateřské školy</w:t>
        </w:r>
        <w:r w:rsidR="00D52097">
          <w:rPr>
            <w:rStyle w:val="Hypertextovodkaz"/>
          </w:rPr>
          <w:tab/>
        </w:r>
        <w:r w:rsidR="00D52097">
          <w:fldChar w:fldCharType="begin"/>
        </w:r>
        <w:r w:rsidR="00D52097">
          <w:rPr>
            <w:rStyle w:val="Hypertextovodkaz"/>
          </w:rPr>
          <w:instrText xml:space="preserve"> PAGEREF _Toc256000015 \h </w:instrText>
        </w:r>
        <w:r w:rsidR="00D52097">
          <w:fldChar w:fldCharType="separate"/>
        </w:r>
        <w:r w:rsidR="00ED4DEF">
          <w:rPr>
            <w:rStyle w:val="Hypertextovodkaz"/>
            <w:noProof/>
          </w:rPr>
          <w:t>11</w:t>
        </w:r>
        <w:r w:rsidR="00D52097">
          <w:fldChar w:fldCharType="end"/>
        </w:r>
      </w:hyperlink>
    </w:p>
    <w:p w:rsidR="001F5238" w:rsidRDefault="00D27A83">
      <w:pPr>
        <w:pStyle w:val="Obsah2"/>
        <w:rPr>
          <w:noProof/>
        </w:rPr>
      </w:pPr>
      <w:hyperlink w:anchor="_Toc256000016" w:history="1">
        <w:r w:rsidR="00D52097">
          <w:rPr>
            <w:rStyle w:val="Hypertextovodkaz"/>
          </w:rPr>
          <w:t>3.6</w:t>
        </w:r>
        <w:r w:rsidR="00D52097">
          <w:rPr>
            <w:rStyle w:val="Hypertextovodkaz"/>
            <w:noProof/>
          </w:rPr>
          <w:tab/>
        </w:r>
        <w:r w:rsidR="00D52097">
          <w:rPr>
            <w:rStyle w:val="Hypertextovodkaz"/>
          </w:rPr>
          <w:t>Personální a pedagogické zajištění</w:t>
        </w:r>
        <w:r w:rsidR="00D52097">
          <w:rPr>
            <w:rStyle w:val="Hypertextovodkaz"/>
          </w:rPr>
          <w:tab/>
        </w:r>
        <w:r w:rsidR="00D52097">
          <w:fldChar w:fldCharType="begin"/>
        </w:r>
        <w:r w:rsidR="00D52097">
          <w:rPr>
            <w:rStyle w:val="Hypertextovodkaz"/>
          </w:rPr>
          <w:instrText xml:space="preserve"> PAGEREF _Toc256000016 \h </w:instrText>
        </w:r>
        <w:r w:rsidR="00D52097">
          <w:fldChar w:fldCharType="separate"/>
        </w:r>
        <w:r w:rsidR="00ED4DEF">
          <w:rPr>
            <w:rStyle w:val="Hypertextovodkaz"/>
            <w:noProof/>
          </w:rPr>
          <w:t>12</w:t>
        </w:r>
        <w:r w:rsidR="00D52097">
          <w:fldChar w:fldCharType="end"/>
        </w:r>
      </w:hyperlink>
    </w:p>
    <w:p w:rsidR="001F5238" w:rsidRDefault="00D27A83">
      <w:pPr>
        <w:pStyle w:val="Obsah2"/>
        <w:rPr>
          <w:noProof/>
        </w:rPr>
      </w:pPr>
      <w:hyperlink w:anchor="_Toc256000017" w:history="1">
        <w:r w:rsidR="00D52097">
          <w:rPr>
            <w:rStyle w:val="Hypertextovodkaz"/>
          </w:rPr>
          <w:t>3.7</w:t>
        </w:r>
        <w:r w:rsidR="00D52097">
          <w:rPr>
            <w:rStyle w:val="Hypertextovodkaz"/>
            <w:noProof/>
          </w:rPr>
          <w:tab/>
        </w:r>
        <w:r w:rsidR="00D52097">
          <w:rPr>
            <w:rStyle w:val="Hypertextovodkaz"/>
          </w:rPr>
          <w:t>Spoluúčast rodičů</w:t>
        </w:r>
        <w:r w:rsidR="00D52097">
          <w:rPr>
            <w:rStyle w:val="Hypertextovodkaz"/>
          </w:rPr>
          <w:tab/>
        </w:r>
        <w:r w:rsidR="00D52097">
          <w:fldChar w:fldCharType="begin"/>
        </w:r>
        <w:r w:rsidR="00D52097">
          <w:rPr>
            <w:rStyle w:val="Hypertextovodkaz"/>
          </w:rPr>
          <w:instrText xml:space="preserve"> PAGEREF _Toc256000017 \h </w:instrText>
        </w:r>
        <w:r w:rsidR="00D52097">
          <w:fldChar w:fldCharType="separate"/>
        </w:r>
        <w:r w:rsidR="00ED4DEF">
          <w:rPr>
            <w:rStyle w:val="Hypertextovodkaz"/>
            <w:noProof/>
          </w:rPr>
          <w:t>12</w:t>
        </w:r>
        <w:r w:rsidR="00D52097">
          <w:fldChar w:fldCharType="end"/>
        </w:r>
      </w:hyperlink>
    </w:p>
    <w:p w:rsidR="001F5238" w:rsidRDefault="00D27A83">
      <w:pPr>
        <w:pStyle w:val="Obsah2"/>
        <w:rPr>
          <w:noProof/>
        </w:rPr>
      </w:pPr>
      <w:hyperlink w:anchor="_Toc256000018" w:history="1">
        <w:r w:rsidR="00D52097">
          <w:rPr>
            <w:rStyle w:val="Hypertextovodkaz"/>
          </w:rPr>
          <w:t>3.8</w:t>
        </w:r>
        <w:r w:rsidR="00D52097">
          <w:rPr>
            <w:rStyle w:val="Hypertextovodkaz"/>
            <w:noProof/>
          </w:rPr>
          <w:tab/>
        </w:r>
        <w:r w:rsidR="00D52097">
          <w:rPr>
            <w:rStyle w:val="Hypertextovodkaz"/>
          </w:rPr>
          <w:t>Podmínky pro vzdělávání dětí se speciálními vzdělávacími potřebami</w:t>
        </w:r>
        <w:r w:rsidR="00D52097">
          <w:rPr>
            <w:rStyle w:val="Hypertextovodkaz"/>
          </w:rPr>
          <w:tab/>
        </w:r>
        <w:r w:rsidR="00D52097">
          <w:fldChar w:fldCharType="begin"/>
        </w:r>
        <w:r w:rsidR="00D52097">
          <w:rPr>
            <w:rStyle w:val="Hypertextovodkaz"/>
          </w:rPr>
          <w:instrText xml:space="preserve"> PAGEREF _Toc256000018 \h </w:instrText>
        </w:r>
        <w:r w:rsidR="00D52097">
          <w:fldChar w:fldCharType="separate"/>
        </w:r>
        <w:r w:rsidR="00ED4DEF">
          <w:rPr>
            <w:rStyle w:val="Hypertextovodkaz"/>
            <w:noProof/>
          </w:rPr>
          <w:t>13</w:t>
        </w:r>
        <w:r w:rsidR="00D52097">
          <w:fldChar w:fldCharType="end"/>
        </w:r>
      </w:hyperlink>
    </w:p>
    <w:p w:rsidR="001F5238" w:rsidRDefault="00D27A83">
      <w:pPr>
        <w:pStyle w:val="Obsah2"/>
        <w:rPr>
          <w:noProof/>
        </w:rPr>
      </w:pPr>
      <w:hyperlink w:anchor="_Toc256000019" w:history="1">
        <w:r w:rsidR="00D52097">
          <w:rPr>
            <w:rStyle w:val="Hypertextovodkaz"/>
          </w:rPr>
          <w:t>3.9</w:t>
        </w:r>
        <w:r w:rsidR="00D52097">
          <w:rPr>
            <w:rStyle w:val="Hypertextovodkaz"/>
            <w:noProof/>
          </w:rPr>
          <w:tab/>
        </w:r>
        <w:r w:rsidR="00D52097">
          <w:rPr>
            <w:rStyle w:val="Hypertextovodkaz"/>
          </w:rPr>
          <w:t>Podmínky vzdělávání dětí nadaných</w:t>
        </w:r>
        <w:r w:rsidR="00D52097">
          <w:rPr>
            <w:rStyle w:val="Hypertextovodkaz"/>
          </w:rPr>
          <w:tab/>
        </w:r>
        <w:r w:rsidR="00D52097">
          <w:fldChar w:fldCharType="begin"/>
        </w:r>
        <w:r w:rsidR="00D52097">
          <w:rPr>
            <w:rStyle w:val="Hypertextovodkaz"/>
          </w:rPr>
          <w:instrText xml:space="preserve"> PAGEREF _Toc256000019 \h </w:instrText>
        </w:r>
        <w:r w:rsidR="00D52097">
          <w:fldChar w:fldCharType="separate"/>
        </w:r>
        <w:r w:rsidR="00ED4DEF">
          <w:rPr>
            <w:rStyle w:val="Hypertextovodkaz"/>
            <w:noProof/>
          </w:rPr>
          <w:t>14</w:t>
        </w:r>
        <w:r w:rsidR="00D52097">
          <w:fldChar w:fldCharType="end"/>
        </w:r>
      </w:hyperlink>
    </w:p>
    <w:p w:rsidR="001F5238" w:rsidRDefault="00D27A83">
      <w:pPr>
        <w:pStyle w:val="Obsah2"/>
        <w:rPr>
          <w:noProof/>
        </w:rPr>
      </w:pPr>
      <w:hyperlink w:anchor="_Toc256000020" w:history="1">
        <w:r w:rsidR="00D52097">
          <w:rPr>
            <w:rStyle w:val="Hypertextovodkaz"/>
          </w:rPr>
          <w:t>3.10</w:t>
        </w:r>
        <w:r w:rsidR="00D52097">
          <w:rPr>
            <w:rStyle w:val="Hypertextovodkaz"/>
            <w:noProof/>
          </w:rPr>
          <w:tab/>
        </w:r>
        <w:r w:rsidR="00D52097">
          <w:rPr>
            <w:rStyle w:val="Hypertextovodkaz"/>
          </w:rPr>
          <w:t>Podmínky vzdělávání dětí od dvou do tří let</w:t>
        </w:r>
        <w:r w:rsidR="00D52097">
          <w:rPr>
            <w:rStyle w:val="Hypertextovodkaz"/>
          </w:rPr>
          <w:tab/>
        </w:r>
        <w:r w:rsidR="00D52097">
          <w:fldChar w:fldCharType="begin"/>
        </w:r>
        <w:r w:rsidR="00D52097">
          <w:rPr>
            <w:rStyle w:val="Hypertextovodkaz"/>
          </w:rPr>
          <w:instrText xml:space="preserve"> PAGEREF _Toc256000020 \h </w:instrText>
        </w:r>
        <w:r w:rsidR="00D52097">
          <w:fldChar w:fldCharType="separate"/>
        </w:r>
        <w:r w:rsidR="00ED4DEF">
          <w:rPr>
            <w:rStyle w:val="Hypertextovodkaz"/>
            <w:noProof/>
          </w:rPr>
          <w:t>14</w:t>
        </w:r>
        <w:r w:rsidR="00D52097">
          <w:fldChar w:fldCharType="end"/>
        </w:r>
      </w:hyperlink>
    </w:p>
    <w:p w:rsidR="001F5238" w:rsidRDefault="00D27A83">
      <w:pPr>
        <w:pStyle w:val="Obsah1"/>
        <w:rPr>
          <w:noProof/>
        </w:rPr>
      </w:pPr>
      <w:hyperlink w:anchor="_Toc256000022" w:history="1">
        <w:r w:rsidR="00D52097">
          <w:rPr>
            <w:rStyle w:val="Hypertextovodkaz"/>
          </w:rPr>
          <w:t>4</w:t>
        </w:r>
        <w:r w:rsidR="00D52097">
          <w:rPr>
            <w:rStyle w:val="Hypertextovodkaz"/>
            <w:noProof/>
          </w:rPr>
          <w:tab/>
        </w:r>
        <w:r w:rsidR="00D52097">
          <w:rPr>
            <w:rStyle w:val="Hypertextovodkaz"/>
          </w:rPr>
          <w:t>Organizace vzdělávání</w:t>
        </w:r>
        <w:r w:rsidR="00D52097">
          <w:rPr>
            <w:rStyle w:val="Hypertextovodkaz"/>
          </w:rPr>
          <w:tab/>
        </w:r>
        <w:r w:rsidR="00D52097">
          <w:fldChar w:fldCharType="begin"/>
        </w:r>
        <w:r w:rsidR="00D52097">
          <w:rPr>
            <w:rStyle w:val="Hypertextovodkaz"/>
          </w:rPr>
          <w:instrText xml:space="preserve"> PAGEREF _Toc256000022 \h </w:instrText>
        </w:r>
        <w:r w:rsidR="00D52097">
          <w:fldChar w:fldCharType="separate"/>
        </w:r>
        <w:r w:rsidR="00ED4DEF">
          <w:rPr>
            <w:rStyle w:val="Hypertextovodkaz"/>
            <w:noProof/>
          </w:rPr>
          <w:t>15</w:t>
        </w:r>
        <w:r w:rsidR="00D52097">
          <w:fldChar w:fldCharType="end"/>
        </w:r>
      </w:hyperlink>
    </w:p>
    <w:p w:rsidR="001F5238" w:rsidRDefault="00D27A83">
      <w:pPr>
        <w:pStyle w:val="Obsah1"/>
        <w:rPr>
          <w:noProof/>
        </w:rPr>
      </w:pPr>
      <w:hyperlink w:anchor="_Toc256000024" w:history="1">
        <w:r w:rsidR="00D52097">
          <w:rPr>
            <w:rStyle w:val="Hypertextovodkaz"/>
          </w:rPr>
          <w:t>5</w:t>
        </w:r>
        <w:r w:rsidR="00D52097">
          <w:rPr>
            <w:rStyle w:val="Hypertextovodkaz"/>
            <w:noProof/>
          </w:rPr>
          <w:tab/>
        </w:r>
        <w:r w:rsidR="00D52097">
          <w:rPr>
            <w:rStyle w:val="Hypertextovodkaz"/>
          </w:rPr>
          <w:t>Charakteristika vzdělávacího programu</w:t>
        </w:r>
        <w:r w:rsidR="00D52097">
          <w:rPr>
            <w:rStyle w:val="Hypertextovodkaz"/>
          </w:rPr>
          <w:tab/>
        </w:r>
        <w:r w:rsidR="00D52097">
          <w:fldChar w:fldCharType="begin"/>
        </w:r>
        <w:r w:rsidR="00D52097">
          <w:rPr>
            <w:rStyle w:val="Hypertextovodkaz"/>
          </w:rPr>
          <w:instrText xml:space="preserve"> PAGEREF _Toc256000024 \h </w:instrText>
        </w:r>
        <w:r w:rsidR="00D52097">
          <w:fldChar w:fldCharType="separate"/>
        </w:r>
        <w:r w:rsidR="00ED4DEF">
          <w:rPr>
            <w:rStyle w:val="Hypertextovodkaz"/>
            <w:noProof/>
          </w:rPr>
          <w:t>17</w:t>
        </w:r>
        <w:r w:rsidR="00D52097">
          <w:fldChar w:fldCharType="end"/>
        </w:r>
      </w:hyperlink>
    </w:p>
    <w:p w:rsidR="001F5238" w:rsidRDefault="00D27A83">
      <w:pPr>
        <w:pStyle w:val="Obsah2"/>
        <w:rPr>
          <w:noProof/>
        </w:rPr>
      </w:pPr>
      <w:hyperlink w:anchor="_Toc256000025" w:history="1">
        <w:r w:rsidR="00D52097">
          <w:rPr>
            <w:rStyle w:val="Hypertextovodkaz"/>
          </w:rPr>
          <w:t>5.1</w:t>
        </w:r>
        <w:r w:rsidR="00D52097">
          <w:rPr>
            <w:rStyle w:val="Hypertextovodkaz"/>
            <w:noProof/>
          </w:rPr>
          <w:tab/>
        </w:r>
        <w:r w:rsidR="00D52097">
          <w:rPr>
            <w:rStyle w:val="Hypertextovodkaz"/>
          </w:rPr>
          <w:t>Zaměření školy</w:t>
        </w:r>
        <w:r w:rsidR="00D52097">
          <w:rPr>
            <w:rStyle w:val="Hypertextovodkaz"/>
          </w:rPr>
          <w:tab/>
        </w:r>
        <w:r w:rsidR="00D52097">
          <w:fldChar w:fldCharType="begin"/>
        </w:r>
        <w:r w:rsidR="00D52097">
          <w:rPr>
            <w:rStyle w:val="Hypertextovodkaz"/>
          </w:rPr>
          <w:instrText xml:space="preserve"> PAGEREF _Toc256000025 \h </w:instrText>
        </w:r>
        <w:r w:rsidR="00D52097">
          <w:fldChar w:fldCharType="separate"/>
        </w:r>
        <w:r w:rsidR="00ED4DEF">
          <w:rPr>
            <w:rStyle w:val="Hypertextovodkaz"/>
            <w:noProof/>
          </w:rPr>
          <w:t>17</w:t>
        </w:r>
        <w:r w:rsidR="00D52097">
          <w:fldChar w:fldCharType="end"/>
        </w:r>
      </w:hyperlink>
    </w:p>
    <w:p w:rsidR="001F5238" w:rsidRDefault="00D27A83">
      <w:pPr>
        <w:pStyle w:val="Obsah2"/>
        <w:rPr>
          <w:noProof/>
        </w:rPr>
      </w:pPr>
      <w:hyperlink w:anchor="_Toc256000026" w:history="1">
        <w:r w:rsidR="00D52097">
          <w:rPr>
            <w:rStyle w:val="Hypertextovodkaz"/>
          </w:rPr>
          <w:t>5.2</w:t>
        </w:r>
        <w:r w:rsidR="00D52097">
          <w:rPr>
            <w:rStyle w:val="Hypertextovodkaz"/>
            <w:noProof/>
          </w:rPr>
          <w:tab/>
        </w:r>
        <w:r w:rsidR="00D52097">
          <w:rPr>
            <w:rStyle w:val="Hypertextovodkaz"/>
          </w:rPr>
          <w:t>Dlouhodobé cíle vzdělávacího programu</w:t>
        </w:r>
        <w:r w:rsidR="00D52097">
          <w:rPr>
            <w:rStyle w:val="Hypertextovodkaz"/>
          </w:rPr>
          <w:tab/>
        </w:r>
        <w:r w:rsidR="00D52097">
          <w:fldChar w:fldCharType="begin"/>
        </w:r>
        <w:r w:rsidR="00D52097">
          <w:rPr>
            <w:rStyle w:val="Hypertextovodkaz"/>
          </w:rPr>
          <w:instrText xml:space="preserve"> PAGEREF _Toc256000026 \h </w:instrText>
        </w:r>
        <w:r w:rsidR="00D52097">
          <w:fldChar w:fldCharType="separate"/>
        </w:r>
        <w:r w:rsidR="00ED4DEF">
          <w:rPr>
            <w:rStyle w:val="Hypertextovodkaz"/>
            <w:noProof/>
          </w:rPr>
          <w:t>17</w:t>
        </w:r>
        <w:r w:rsidR="00D52097">
          <w:fldChar w:fldCharType="end"/>
        </w:r>
      </w:hyperlink>
    </w:p>
    <w:p w:rsidR="001F5238" w:rsidRDefault="00D27A83">
      <w:pPr>
        <w:pStyle w:val="Obsah2"/>
        <w:rPr>
          <w:noProof/>
        </w:rPr>
      </w:pPr>
      <w:hyperlink w:anchor="_Toc256000027" w:history="1">
        <w:r w:rsidR="00D52097">
          <w:rPr>
            <w:rStyle w:val="Hypertextovodkaz"/>
          </w:rPr>
          <w:t>5.3</w:t>
        </w:r>
        <w:r w:rsidR="00D52097">
          <w:rPr>
            <w:rStyle w:val="Hypertextovodkaz"/>
            <w:noProof/>
          </w:rPr>
          <w:tab/>
        </w:r>
        <w:r w:rsidR="00D52097">
          <w:rPr>
            <w:rStyle w:val="Hypertextovodkaz"/>
          </w:rPr>
          <w:t>Metody a formy vzdělávání</w:t>
        </w:r>
        <w:r w:rsidR="00D52097">
          <w:rPr>
            <w:rStyle w:val="Hypertextovodkaz"/>
          </w:rPr>
          <w:tab/>
        </w:r>
        <w:r w:rsidR="00D52097">
          <w:fldChar w:fldCharType="begin"/>
        </w:r>
        <w:r w:rsidR="00D52097">
          <w:rPr>
            <w:rStyle w:val="Hypertextovodkaz"/>
          </w:rPr>
          <w:instrText xml:space="preserve"> PAGEREF _Toc256000027 \h </w:instrText>
        </w:r>
        <w:r w:rsidR="00D52097">
          <w:fldChar w:fldCharType="separate"/>
        </w:r>
        <w:r w:rsidR="00ED4DEF">
          <w:rPr>
            <w:rStyle w:val="Hypertextovodkaz"/>
            <w:noProof/>
          </w:rPr>
          <w:t>18</w:t>
        </w:r>
        <w:r w:rsidR="00D52097">
          <w:fldChar w:fldCharType="end"/>
        </w:r>
      </w:hyperlink>
    </w:p>
    <w:p w:rsidR="001F5238" w:rsidRDefault="00D27A83">
      <w:pPr>
        <w:pStyle w:val="Obsah2"/>
        <w:rPr>
          <w:noProof/>
        </w:rPr>
      </w:pPr>
      <w:hyperlink w:anchor="_Toc256000028" w:history="1">
        <w:r w:rsidR="00D52097">
          <w:rPr>
            <w:rStyle w:val="Hypertextovodkaz"/>
          </w:rPr>
          <w:t>5.4</w:t>
        </w:r>
        <w:r w:rsidR="00D52097">
          <w:rPr>
            <w:rStyle w:val="Hypertextovodkaz"/>
            <w:noProof/>
          </w:rPr>
          <w:tab/>
        </w:r>
        <w:r w:rsidR="00D52097">
          <w:rPr>
            <w:rStyle w:val="Hypertextovodkaz"/>
          </w:rPr>
          <w:t>Zajištění vzdělávání dětí se speciálními vzdělávacími potřebami a dětí nadaných</w:t>
        </w:r>
        <w:r w:rsidR="00D52097">
          <w:rPr>
            <w:rStyle w:val="Hypertextovodkaz"/>
          </w:rPr>
          <w:tab/>
        </w:r>
        <w:r w:rsidR="00D52097">
          <w:fldChar w:fldCharType="begin"/>
        </w:r>
        <w:r w:rsidR="00D52097">
          <w:rPr>
            <w:rStyle w:val="Hypertextovodkaz"/>
          </w:rPr>
          <w:instrText xml:space="preserve"> PAGEREF _Toc256000028 \h </w:instrText>
        </w:r>
        <w:r w:rsidR="00D52097">
          <w:fldChar w:fldCharType="separate"/>
        </w:r>
        <w:r w:rsidR="00ED4DEF">
          <w:rPr>
            <w:rStyle w:val="Hypertextovodkaz"/>
            <w:noProof/>
          </w:rPr>
          <w:t>18</w:t>
        </w:r>
        <w:r w:rsidR="00D52097">
          <w:fldChar w:fldCharType="end"/>
        </w:r>
      </w:hyperlink>
    </w:p>
    <w:p w:rsidR="001F5238" w:rsidRDefault="00D27A83">
      <w:pPr>
        <w:pStyle w:val="Obsah2"/>
        <w:rPr>
          <w:noProof/>
        </w:rPr>
      </w:pPr>
      <w:hyperlink w:anchor="_Toc256000029" w:history="1">
        <w:r w:rsidR="00D52097">
          <w:rPr>
            <w:rStyle w:val="Hypertextovodkaz"/>
          </w:rPr>
          <w:t>5.5</w:t>
        </w:r>
        <w:r w:rsidR="00D52097">
          <w:rPr>
            <w:rStyle w:val="Hypertextovodkaz"/>
            <w:noProof/>
          </w:rPr>
          <w:tab/>
        </w:r>
        <w:r w:rsidR="00D52097">
          <w:rPr>
            <w:rStyle w:val="Hypertextovodkaz"/>
          </w:rPr>
          <w:t>Zajištění průběhu vzdělávání dětí od dvou do tří let</w:t>
        </w:r>
        <w:r w:rsidR="00D52097">
          <w:rPr>
            <w:rStyle w:val="Hypertextovodkaz"/>
          </w:rPr>
          <w:tab/>
        </w:r>
        <w:r w:rsidR="00D52097">
          <w:fldChar w:fldCharType="begin"/>
        </w:r>
        <w:r w:rsidR="00D52097">
          <w:rPr>
            <w:rStyle w:val="Hypertextovodkaz"/>
          </w:rPr>
          <w:instrText xml:space="preserve"> PAGEREF _Toc256000029 \h </w:instrText>
        </w:r>
        <w:r w:rsidR="00D52097">
          <w:fldChar w:fldCharType="separate"/>
        </w:r>
        <w:r w:rsidR="00ED4DEF">
          <w:rPr>
            <w:rStyle w:val="Hypertextovodkaz"/>
            <w:noProof/>
          </w:rPr>
          <w:t>19</w:t>
        </w:r>
        <w:r w:rsidR="00D52097">
          <w:fldChar w:fldCharType="end"/>
        </w:r>
      </w:hyperlink>
    </w:p>
    <w:p w:rsidR="001F5238" w:rsidRDefault="00D27A83">
      <w:pPr>
        <w:pStyle w:val="Obsah1"/>
        <w:rPr>
          <w:noProof/>
        </w:rPr>
      </w:pPr>
      <w:hyperlink w:anchor="_Toc256000031" w:history="1">
        <w:r w:rsidR="00D52097">
          <w:rPr>
            <w:rStyle w:val="Hypertextovodkaz"/>
          </w:rPr>
          <w:t>6</w:t>
        </w:r>
        <w:r w:rsidR="00D52097">
          <w:rPr>
            <w:rStyle w:val="Hypertextovodkaz"/>
            <w:noProof/>
          </w:rPr>
          <w:tab/>
        </w:r>
        <w:r w:rsidR="00D52097">
          <w:rPr>
            <w:rStyle w:val="Hypertextovodkaz"/>
          </w:rPr>
          <w:t>Vzdělávací obsah</w:t>
        </w:r>
        <w:r w:rsidR="00D52097">
          <w:rPr>
            <w:rStyle w:val="Hypertextovodkaz"/>
          </w:rPr>
          <w:tab/>
        </w:r>
        <w:r w:rsidR="00D52097">
          <w:fldChar w:fldCharType="begin"/>
        </w:r>
        <w:r w:rsidR="00D52097">
          <w:rPr>
            <w:rStyle w:val="Hypertextovodkaz"/>
          </w:rPr>
          <w:instrText xml:space="preserve"> PAGEREF _Toc256000031 \h </w:instrText>
        </w:r>
        <w:r w:rsidR="00D52097">
          <w:fldChar w:fldCharType="separate"/>
        </w:r>
        <w:r w:rsidR="00ED4DEF">
          <w:rPr>
            <w:rStyle w:val="Hypertextovodkaz"/>
            <w:noProof/>
          </w:rPr>
          <w:t>21</w:t>
        </w:r>
        <w:r w:rsidR="00D52097">
          <w:fldChar w:fldCharType="end"/>
        </w:r>
      </w:hyperlink>
    </w:p>
    <w:p w:rsidR="001F5238" w:rsidRDefault="00D27A83">
      <w:pPr>
        <w:pStyle w:val="Obsah2"/>
        <w:rPr>
          <w:noProof/>
        </w:rPr>
      </w:pPr>
      <w:hyperlink w:anchor="_Toc256000032" w:history="1">
        <w:r w:rsidR="00D52097">
          <w:rPr>
            <w:rStyle w:val="Hypertextovodkaz"/>
          </w:rPr>
          <w:t>6.1</w:t>
        </w:r>
        <w:r w:rsidR="00D52097">
          <w:rPr>
            <w:rStyle w:val="Hypertextovodkaz"/>
            <w:noProof/>
          </w:rPr>
          <w:tab/>
        </w:r>
        <w:r w:rsidR="00D52097">
          <w:rPr>
            <w:rStyle w:val="Hypertextovodkaz"/>
          </w:rPr>
          <w:t>Integrované bloky</w:t>
        </w:r>
        <w:r w:rsidR="00D52097">
          <w:rPr>
            <w:rStyle w:val="Hypertextovodkaz"/>
          </w:rPr>
          <w:tab/>
        </w:r>
        <w:r w:rsidR="00D52097">
          <w:fldChar w:fldCharType="begin"/>
        </w:r>
        <w:r w:rsidR="00D52097">
          <w:rPr>
            <w:rStyle w:val="Hypertextovodkaz"/>
          </w:rPr>
          <w:instrText xml:space="preserve"> PAGEREF _Toc256000032 \h </w:instrText>
        </w:r>
        <w:r w:rsidR="00D52097">
          <w:fldChar w:fldCharType="separate"/>
        </w:r>
        <w:r w:rsidR="00ED4DEF">
          <w:rPr>
            <w:rStyle w:val="Hypertextovodkaz"/>
            <w:noProof/>
          </w:rPr>
          <w:t>21</w:t>
        </w:r>
        <w:r w:rsidR="00D52097">
          <w:fldChar w:fldCharType="end"/>
        </w:r>
      </w:hyperlink>
    </w:p>
    <w:p w:rsidR="001F5238" w:rsidRDefault="00D27A83">
      <w:pPr>
        <w:pStyle w:val="Obsah3"/>
        <w:rPr>
          <w:noProof/>
        </w:rPr>
      </w:pPr>
      <w:hyperlink w:anchor="_Toc256000033" w:history="1">
        <w:r w:rsidR="00D52097">
          <w:rPr>
            <w:rStyle w:val="Hypertextovodkaz"/>
          </w:rPr>
          <w:t>6.1.1</w:t>
        </w:r>
        <w:r w:rsidR="00D52097">
          <w:rPr>
            <w:rStyle w:val="Hypertextovodkaz"/>
            <w:noProof/>
          </w:rPr>
          <w:tab/>
        </w:r>
        <w:r w:rsidR="00D52097">
          <w:rPr>
            <w:rStyle w:val="Hypertextovodkaz"/>
          </w:rPr>
          <w:t>Cestování, povolání</w:t>
        </w:r>
        <w:r w:rsidR="00D52097">
          <w:rPr>
            <w:rStyle w:val="Hypertextovodkaz"/>
          </w:rPr>
          <w:tab/>
        </w:r>
        <w:r w:rsidR="00D52097">
          <w:fldChar w:fldCharType="begin"/>
        </w:r>
        <w:r w:rsidR="00D52097">
          <w:rPr>
            <w:rStyle w:val="Hypertextovodkaz"/>
          </w:rPr>
          <w:instrText xml:space="preserve"> PAGEREF _Toc256000033 \h </w:instrText>
        </w:r>
        <w:r w:rsidR="00D52097">
          <w:fldChar w:fldCharType="separate"/>
        </w:r>
        <w:r w:rsidR="00ED4DEF">
          <w:rPr>
            <w:rStyle w:val="Hypertextovodkaz"/>
            <w:noProof/>
          </w:rPr>
          <w:t>21</w:t>
        </w:r>
        <w:r w:rsidR="00D52097">
          <w:fldChar w:fldCharType="end"/>
        </w:r>
      </w:hyperlink>
    </w:p>
    <w:p w:rsidR="001F5238" w:rsidRDefault="00D27A83">
      <w:pPr>
        <w:pStyle w:val="Obsah3"/>
        <w:rPr>
          <w:noProof/>
        </w:rPr>
      </w:pPr>
      <w:hyperlink w:anchor="_Toc256000034" w:history="1">
        <w:r w:rsidR="00D52097">
          <w:rPr>
            <w:rStyle w:val="Hypertextovodkaz"/>
          </w:rPr>
          <w:t>6.1.2</w:t>
        </w:r>
        <w:r w:rsidR="00D52097">
          <w:rPr>
            <w:rStyle w:val="Hypertextovodkaz"/>
            <w:noProof/>
          </w:rPr>
          <w:tab/>
        </w:r>
        <w:r w:rsidR="00D52097">
          <w:rPr>
            <w:rStyle w:val="Hypertextovodkaz"/>
          </w:rPr>
          <w:t>Ve zdravém těle zdravý duch</w:t>
        </w:r>
        <w:r w:rsidR="00D52097">
          <w:rPr>
            <w:rStyle w:val="Hypertextovodkaz"/>
          </w:rPr>
          <w:tab/>
        </w:r>
        <w:r w:rsidR="00D52097">
          <w:fldChar w:fldCharType="begin"/>
        </w:r>
        <w:r w:rsidR="00D52097">
          <w:rPr>
            <w:rStyle w:val="Hypertextovodkaz"/>
          </w:rPr>
          <w:instrText xml:space="preserve"> PAGEREF _Toc256000034 \h </w:instrText>
        </w:r>
        <w:r w:rsidR="00D52097">
          <w:fldChar w:fldCharType="separate"/>
        </w:r>
        <w:r w:rsidR="00ED4DEF">
          <w:rPr>
            <w:rStyle w:val="Hypertextovodkaz"/>
            <w:noProof/>
          </w:rPr>
          <w:t>21</w:t>
        </w:r>
        <w:r w:rsidR="00D52097">
          <w:fldChar w:fldCharType="end"/>
        </w:r>
      </w:hyperlink>
    </w:p>
    <w:p w:rsidR="001F5238" w:rsidRDefault="00D27A83">
      <w:pPr>
        <w:pStyle w:val="Obsah3"/>
        <w:rPr>
          <w:noProof/>
        </w:rPr>
      </w:pPr>
      <w:hyperlink w:anchor="_Toc256000035" w:history="1">
        <w:r w:rsidR="00D52097">
          <w:rPr>
            <w:rStyle w:val="Hypertextovodkaz"/>
          </w:rPr>
          <w:t>6.1.3</w:t>
        </w:r>
        <w:r w:rsidR="00D52097">
          <w:rPr>
            <w:rStyle w:val="Hypertextovodkaz"/>
            <w:noProof/>
          </w:rPr>
          <w:tab/>
        </w:r>
        <w:r w:rsidR="00D52097">
          <w:rPr>
            <w:rStyle w:val="Hypertextovodkaz"/>
          </w:rPr>
          <w:t>Staré lidové zvyky, tradice a svátky</w:t>
        </w:r>
        <w:r w:rsidR="00D52097">
          <w:rPr>
            <w:rStyle w:val="Hypertextovodkaz"/>
          </w:rPr>
          <w:tab/>
        </w:r>
        <w:r w:rsidR="00D52097">
          <w:fldChar w:fldCharType="begin"/>
        </w:r>
        <w:r w:rsidR="00D52097">
          <w:rPr>
            <w:rStyle w:val="Hypertextovodkaz"/>
          </w:rPr>
          <w:instrText xml:space="preserve"> PAGEREF _Toc256000035 \h </w:instrText>
        </w:r>
        <w:r w:rsidR="00D52097">
          <w:fldChar w:fldCharType="separate"/>
        </w:r>
        <w:r w:rsidR="00ED4DEF">
          <w:rPr>
            <w:rStyle w:val="Hypertextovodkaz"/>
            <w:noProof/>
          </w:rPr>
          <w:t>22</w:t>
        </w:r>
        <w:r w:rsidR="00D52097">
          <w:fldChar w:fldCharType="end"/>
        </w:r>
      </w:hyperlink>
    </w:p>
    <w:p w:rsidR="001F5238" w:rsidRDefault="00D27A83">
      <w:pPr>
        <w:pStyle w:val="Obsah3"/>
        <w:rPr>
          <w:noProof/>
        </w:rPr>
      </w:pPr>
      <w:hyperlink w:anchor="_Toc256000036" w:history="1">
        <w:r w:rsidR="00D52097">
          <w:rPr>
            <w:rStyle w:val="Hypertextovodkaz"/>
          </w:rPr>
          <w:t>6.1.4</w:t>
        </w:r>
        <w:r w:rsidR="00D52097">
          <w:rPr>
            <w:rStyle w:val="Hypertextovodkaz"/>
            <w:noProof/>
          </w:rPr>
          <w:tab/>
        </w:r>
        <w:r w:rsidR="00D52097">
          <w:rPr>
            <w:rStyle w:val="Hypertextovodkaz"/>
          </w:rPr>
          <w:t>Jaro, léto, podzim, zima - kalendář nám připomíná</w:t>
        </w:r>
        <w:r w:rsidR="00D52097">
          <w:rPr>
            <w:rStyle w:val="Hypertextovodkaz"/>
          </w:rPr>
          <w:tab/>
        </w:r>
        <w:r w:rsidR="00D52097">
          <w:fldChar w:fldCharType="begin"/>
        </w:r>
        <w:r w:rsidR="00D52097">
          <w:rPr>
            <w:rStyle w:val="Hypertextovodkaz"/>
          </w:rPr>
          <w:instrText xml:space="preserve"> PAGEREF _Toc256000036 \h </w:instrText>
        </w:r>
        <w:r w:rsidR="00D52097">
          <w:fldChar w:fldCharType="separate"/>
        </w:r>
        <w:r w:rsidR="00ED4DEF">
          <w:rPr>
            <w:rStyle w:val="Hypertextovodkaz"/>
            <w:noProof/>
          </w:rPr>
          <w:t>23</w:t>
        </w:r>
        <w:r w:rsidR="00D52097">
          <w:fldChar w:fldCharType="end"/>
        </w:r>
      </w:hyperlink>
    </w:p>
    <w:p w:rsidR="001F5238" w:rsidRDefault="00D27A83">
      <w:pPr>
        <w:pStyle w:val="Obsah3"/>
        <w:rPr>
          <w:noProof/>
        </w:rPr>
      </w:pPr>
      <w:hyperlink w:anchor="_Toc256000037" w:history="1">
        <w:r w:rsidR="00D52097">
          <w:rPr>
            <w:rStyle w:val="Hypertextovodkaz"/>
          </w:rPr>
          <w:t>6.1.5</w:t>
        </w:r>
        <w:r w:rsidR="00D52097">
          <w:rPr>
            <w:rStyle w:val="Hypertextovodkaz"/>
            <w:noProof/>
          </w:rPr>
          <w:tab/>
        </w:r>
        <w:r w:rsidR="00D52097">
          <w:rPr>
            <w:rStyle w:val="Hypertextovodkaz"/>
          </w:rPr>
          <w:t>Kdo jsem a kde žiji</w:t>
        </w:r>
        <w:r w:rsidR="00D52097">
          <w:rPr>
            <w:rStyle w:val="Hypertextovodkaz"/>
          </w:rPr>
          <w:tab/>
        </w:r>
        <w:r w:rsidR="00D52097">
          <w:fldChar w:fldCharType="begin"/>
        </w:r>
        <w:r w:rsidR="00D52097">
          <w:rPr>
            <w:rStyle w:val="Hypertextovodkaz"/>
          </w:rPr>
          <w:instrText xml:space="preserve"> PAGEREF _Toc256000037 \h </w:instrText>
        </w:r>
        <w:r w:rsidR="00D52097">
          <w:fldChar w:fldCharType="separate"/>
        </w:r>
        <w:r w:rsidR="00ED4DEF">
          <w:rPr>
            <w:rStyle w:val="Hypertextovodkaz"/>
            <w:noProof/>
          </w:rPr>
          <w:t>24</w:t>
        </w:r>
        <w:r w:rsidR="00D52097">
          <w:fldChar w:fldCharType="end"/>
        </w:r>
      </w:hyperlink>
    </w:p>
    <w:p w:rsidR="001F5238" w:rsidRDefault="00D27A83">
      <w:pPr>
        <w:pStyle w:val="Obsah2"/>
        <w:rPr>
          <w:noProof/>
        </w:rPr>
      </w:pPr>
      <w:hyperlink w:anchor="_Toc256000038" w:history="1">
        <w:r w:rsidR="00D52097">
          <w:rPr>
            <w:rStyle w:val="Hypertextovodkaz"/>
          </w:rPr>
          <w:t>6.2</w:t>
        </w:r>
        <w:r w:rsidR="00D52097">
          <w:rPr>
            <w:rStyle w:val="Hypertextovodkaz"/>
            <w:noProof/>
          </w:rPr>
          <w:tab/>
        </w:r>
        <w:r w:rsidR="00D52097">
          <w:rPr>
            <w:rStyle w:val="Hypertextovodkaz"/>
          </w:rPr>
          <w:t>Popis zpracování třídního vzdělávacího programu</w:t>
        </w:r>
        <w:r w:rsidR="00D52097">
          <w:rPr>
            <w:rStyle w:val="Hypertextovodkaz"/>
          </w:rPr>
          <w:tab/>
        </w:r>
        <w:r w:rsidR="00D52097">
          <w:fldChar w:fldCharType="begin"/>
        </w:r>
        <w:r w:rsidR="00D52097">
          <w:rPr>
            <w:rStyle w:val="Hypertextovodkaz"/>
          </w:rPr>
          <w:instrText xml:space="preserve"> PAGEREF _Toc256000038 \h </w:instrText>
        </w:r>
        <w:r w:rsidR="00D52097">
          <w:fldChar w:fldCharType="separate"/>
        </w:r>
        <w:r w:rsidR="00ED4DEF">
          <w:rPr>
            <w:rStyle w:val="Hypertextovodkaz"/>
            <w:noProof/>
          </w:rPr>
          <w:t>24</w:t>
        </w:r>
        <w:r w:rsidR="00D52097">
          <w:fldChar w:fldCharType="end"/>
        </w:r>
      </w:hyperlink>
    </w:p>
    <w:p w:rsidR="001F5238" w:rsidRDefault="00D27A83">
      <w:pPr>
        <w:pStyle w:val="Obsah1"/>
        <w:rPr>
          <w:noProof/>
        </w:rPr>
      </w:pPr>
      <w:hyperlink w:anchor="_Toc256000039" w:history="1">
        <w:r w:rsidR="00D52097">
          <w:rPr>
            <w:rStyle w:val="Hypertextovodkaz"/>
          </w:rPr>
          <w:t>7</w:t>
        </w:r>
        <w:r w:rsidR="00D52097">
          <w:rPr>
            <w:rStyle w:val="Hypertextovodkaz"/>
            <w:noProof/>
          </w:rPr>
          <w:tab/>
        </w:r>
        <w:r w:rsidR="00D52097">
          <w:rPr>
            <w:rStyle w:val="Hypertextovodkaz"/>
          </w:rPr>
          <w:t>Systém evaluace</w:t>
        </w:r>
        <w:r w:rsidR="00D52097">
          <w:rPr>
            <w:rStyle w:val="Hypertextovodkaz"/>
          </w:rPr>
          <w:tab/>
        </w:r>
        <w:r w:rsidR="00D52097">
          <w:fldChar w:fldCharType="begin"/>
        </w:r>
        <w:r w:rsidR="00D52097">
          <w:rPr>
            <w:rStyle w:val="Hypertextovodkaz"/>
          </w:rPr>
          <w:instrText xml:space="preserve"> PAGEREF _Toc256000039 \h </w:instrText>
        </w:r>
        <w:r w:rsidR="00D52097">
          <w:fldChar w:fldCharType="separate"/>
        </w:r>
        <w:r w:rsidR="00ED4DEF">
          <w:rPr>
            <w:rStyle w:val="Hypertextovodkaz"/>
            <w:noProof/>
          </w:rPr>
          <w:t>25</w:t>
        </w:r>
        <w:r w:rsidR="00D52097">
          <w:fldChar w:fldCharType="end"/>
        </w:r>
      </w:hyperlink>
    </w:p>
    <w:p w:rsidR="001F5238" w:rsidRDefault="00D52097">
      <w:pPr>
        <w:spacing w:after="322"/>
        <w:sectPr w:rsidR="001F5238">
          <w:pgSz w:w="11906" w:h="16838"/>
          <w:pgMar w:top="1440" w:right="1325" w:bottom="1440" w:left="1800" w:header="720" w:footer="720" w:gutter="0"/>
          <w:cols w:space="720"/>
        </w:sectPr>
      </w:pPr>
      <w:r>
        <w:fldChar w:fldCharType="end"/>
      </w:r>
    </w:p>
    <w:p w:rsidR="001F5238" w:rsidRDefault="001F5238">
      <w:pPr>
        <w:sectPr w:rsidR="001F5238">
          <w:type w:val="continuous"/>
          <w:pgSz w:w="11906" w:h="16838"/>
          <w:pgMar w:top="1440" w:right="1325" w:bottom="1440" w:left="1800" w:header="720" w:footer="720" w:gutter="0"/>
          <w:cols w:space="720"/>
        </w:sectPr>
      </w:pPr>
    </w:p>
    <w:p w:rsidR="001F5238" w:rsidRDefault="00D52097">
      <w:pPr>
        <w:pStyle w:val="Nadpis1"/>
        <w:spacing w:before="0" w:after="322"/>
        <w:rPr>
          <w:bdr w:val="nil"/>
        </w:rPr>
      </w:pPr>
      <w:bookmarkStart w:id="0" w:name="_Toc256000000"/>
      <w:r>
        <w:rPr>
          <w:bdr w:val="nil"/>
        </w:rPr>
        <w:lastRenderedPageBreak/>
        <w:t>Identifikační údaje o škole</w:t>
      </w:r>
      <w:bookmarkEnd w:id="0"/>
      <w:r>
        <w:rPr>
          <w:bdr w:val="nil"/>
        </w:rPr>
        <w:t> </w:t>
      </w:r>
    </w:p>
    <w:p w:rsidR="001F5238" w:rsidRDefault="00D52097">
      <w:pPr>
        <w:pStyle w:val="Nadpis2"/>
        <w:spacing w:before="299" w:after="299"/>
      </w:pPr>
      <w:bookmarkStart w:id="1" w:name="_Toc256000001"/>
      <w:r>
        <w:rPr>
          <w:bdr w:val="nil"/>
        </w:rPr>
        <w:t>Název ŠVP</w:t>
      </w:r>
      <w:bookmarkEnd w:id="1"/>
      <w:r>
        <w:rPr>
          <w:bdr w:val="nil"/>
        </w:rPr>
        <w:t> </w:t>
      </w:r>
    </w:p>
    <w:p w:rsidR="001F5238" w:rsidRDefault="00D52097">
      <w:r>
        <w:rPr>
          <w:b/>
          <w:bCs/>
          <w:bdr w:val="nil"/>
        </w:rPr>
        <w:t>NÁZEV ŠVP: Školní vzdělávací program pro předškolní vzdělávání </w:t>
      </w:r>
      <w:r>
        <w:rPr>
          <w:bdr w:val="nil"/>
        </w:rPr>
        <w:cr/>
      </w:r>
      <w:r>
        <w:rPr>
          <w:b/>
          <w:bCs/>
          <w:bdr w:val="nil"/>
        </w:rPr>
        <w:t>MOTIVAČNÍ NÁZEV: </w:t>
      </w:r>
      <w:r>
        <w:rPr>
          <w:bdr w:val="nil"/>
        </w:rPr>
        <w:t xml:space="preserve"> V zámku a v podzámčí  </w:t>
      </w:r>
    </w:p>
    <w:p w:rsidR="001F5238" w:rsidRDefault="00D52097">
      <w:pPr>
        <w:pStyle w:val="Nadpis2"/>
        <w:spacing w:before="299" w:after="299"/>
      </w:pPr>
      <w:bookmarkStart w:id="2" w:name="_Toc256000002"/>
      <w:r>
        <w:rPr>
          <w:bdr w:val="nil"/>
        </w:rPr>
        <w:t>Údaje o škole</w:t>
      </w:r>
      <w:bookmarkEnd w:id="2"/>
      <w:r>
        <w:rPr>
          <w:bdr w:val="nil"/>
        </w:rPr>
        <w:t> </w:t>
      </w:r>
    </w:p>
    <w:p w:rsidR="001F5238" w:rsidRDefault="00D52097">
      <w:r>
        <w:rPr>
          <w:b/>
          <w:bCs/>
          <w:bdr w:val="nil"/>
        </w:rPr>
        <w:t>NÁZEV ŠKOLY:  </w:t>
      </w:r>
      <w:r>
        <w:rPr>
          <w:bdr w:val="nil"/>
        </w:rPr>
        <w:t>Mateřská škola, Dobřenice </w:t>
      </w:r>
      <w:r>
        <w:rPr>
          <w:bdr w:val="nil"/>
        </w:rPr>
        <w:cr/>
      </w:r>
      <w:r>
        <w:rPr>
          <w:b/>
          <w:bCs/>
          <w:bdr w:val="nil"/>
        </w:rPr>
        <w:t>SÍDLO ŠKOLY:   </w:t>
      </w:r>
    </w:p>
    <w:p w:rsidR="001F5238" w:rsidRDefault="00D52097">
      <w:pPr>
        <w:spacing w:before="240" w:after="240"/>
        <w:rPr>
          <w:bdr w:val="nil"/>
        </w:rPr>
      </w:pPr>
      <w:r>
        <w:rPr>
          <w:bdr w:val="nil"/>
        </w:rPr>
        <w:t xml:space="preserve">Dobřenice </w:t>
      </w:r>
      <w:proofErr w:type="gramStart"/>
      <w:r>
        <w:rPr>
          <w:bdr w:val="nil"/>
        </w:rPr>
        <w:t>č.p.</w:t>
      </w:r>
      <w:proofErr w:type="gramEnd"/>
      <w:r>
        <w:rPr>
          <w:bdr w:val="nil"/>
        </w:rPr>
        <w:t> 32 </w:t>
      </w:r>
      <w:r>
        <w:rPr>
          <w:bdr w:val="nil"/>
        </w:rPr>
        <w:cr/>
        <w:t>PSČ 503 25 </w:t>
      </w:r>
    </w:p>
    <w:p w:rsidR="001F5238" w:rsidRDefault="00D52097">
      <w:pPr>
        <w:rPr>
          <w:bdr w:val="nil"/>
        </w:rPr>
      </w:pPr>
      <w:r>
        <w:rPr>
          <w:bdr w:val="nil"/>
        </w:rPr>
        <w:cr/>
      </w:r>
      <w:r>
        <w:rPr>
          <w:b/>
          <w:bCs/>
          <w:bdr w:val="nil"/>
        </w:rPr>
        <w:t>KONTAKTY:   </w:t>
      </w:r>
    </w:p>
    <w:p w:rsidR="001F5238" w:rsidRDefault="00D52097">
      <w:pPr>
        <w:spacing w:before="240" w:after="240"/>
        <w:rPr>
          <w:bdr w:val="nil"/>
        </w:rPr>
      </w:pPr>
      <w:r>
        <w:rPr>
          <w:bdr w:val="nil"/>
        </w:rPr>
        <w:t>1. Ma</w:t>
      </w:r>
      <w:r w:rsidR="00271259">
        <w:rPr>
          <w:bdr w:val="nil"/>
        </w:rPr>
        <w:t xml:space="preserve">teřská škola </w:t>
      </w:r>
      <w:proofErr w:type="spellStart"/>
      <w:proofErr w:type="gramStart"/>
      <w:r w:rsidR="00271259">
        <w:rPr>
          <w:bdr w:val="nil"/>
        </w:rPr>
        <w:t>tel.č</w:t>
      </w:r>
      <w:proofErr w:type="spellEnd"/>
      <w:r w:rsidR="00271259">
        <w:rPr>
          <w:bdr w:val="nil"/>
        </w:rPr>
        <w:t>.</w:t>
      </w:r>
      <w:proofErr w:type="gramEnd"/>
      <w:r w:rsidR="00271259">
        <w:rPr>
          <w:bdr w:val="nil"/>
        </w:rPr>
        <w:t xml:space="preserve"> 702 119 775</w:t>
      </w:r>
      <w:r>
        <w:rPr>
          <w:bdr w:val="nil"/>
        </w:rPr>
        <w:cr/>
        <w:t xml:space="preserve">2. Školní jídelna </w:t>
      </w:r>
      <w:proofErr w:type="spellStart"/>
      <w:proofErr w:type="gramStart"/>
      <w:r>
        <w:rPr>
          <w:bdr w:val="nil"/>
        </w:rPr>
        <w:t>tel.č</w:t>
      </w:r>
      <w:proofErr w:type="spellEnd"/>
      <w:r>
        <w:rPr>
          <w:bdr w:val="nil"/>
        </w:rPr>
        <w:t>.</w:t>
      </w:r>
      <w:proofErr w:type="gramEnd"/>
      <w:r>
        <w:rPr>
          <w:bdr w:val="nil"/>
        </w:rPr>
        <w:t xml:space="preserve"> </w:t>
      </w:r>
      <w:r w:rsidR="00271259">
        <w:rPr>
          <w:bdr w:val="nil"/>
        </w:rPr>
        <w:t>724 189 892</w:t>
      </w:r>
    </w:p>
    <w:p w:rsidR="001F5238" w:rsidRDefault="00D52097">
      <w:pPr>
        <w:spacing w:before="240" w:after="240"/>
        <w:rPr>
          <w:bdr w:val="nil"/>
        </w:rPr>
      </w:pPr>
      <w:r>
        <w:rPr>
          <w:b/>
          <w:bCs/>
          <w:bdr w:val="nil"/>
        </w:rPr>
        <w:t>e-mail: </w:t>
      </w:r>
      <w:r>
        <w:rPr>
          <w:bdr w:val="nil"/>
        </w:rPr>
        <w:t xml:space="preserve"> </w:t>
      </w:r>
      <w:hyperlink r:id="rId16" w:history="1">
        <w:r w:rsidR="00271259" w:rsidRPr="00924953">
          <w:rPr>
            <w:rStyle w:val="Hypertextovodkaz"/>
            <w:bdr w:val="nil"/>
          </w:rPr>
          <w:t>msdobrenice@volny.cz</w:t>
        </w:r>
      </w:hyperlink>
      <w:r w:rsidR="00271259">
        <w:rPr>
          <w:bdr w:val="nil"/>
        </w:rPr>
        <w:t xml:space="preserve">, </w:t>
      </w:r>
      <w:hyperlink r:id="rId17" w:history="1">
        <w:r w:rsidR="00271259" w:rsidRPr="00924953">
          <w:rPr>
            <w:rStyle w:val="Hypertextovodkaz"/>
            <w:bdr w:val="nil"/>
          </w:rPr>
          <w:t>sjdobrenice@volny.cz</w:t>
        </w:r>
      </w:hyperlink>
      <w:r w:rsidR="00271259">
        <w:rPr>
          <w:bdr w:val="nil"/>
        </w:rPr>
        <w:t xml:space="preserve"> </w:t>
      </w:r>
      <w:r>
        <w:rPr>
          <w:bdr w:val="nil"/>
        </w:rPr>
        <w:t> </w:t>
      </w:r>
      <w:r>
        <w:rPr>
          <w:bdr w:val="nil"/>
        </w:rPr>
        <w:cr/>
      </w:r>
      <w:r>
        <w:rPr>
          <w:b/>
          <w:bCs/>
          <w:bdr w:val="nil"/>
        </w:rPr>
        <w:t>web:  </w:t>
      </w:r>
      <w:hyperlink r:id="rId18" w:history="1">
        <w:r w:rsidR="00271259" w:rsidRPr="00924953">
          <w:rPr>
            <w:rStyle w:val="Hypertextovodkaz"/>
            <w:bdr w:val="nil"/>
          </w:rPr>
          <w:t>www.dobrenice.cz</w:t>
        </w:r>
      </w:hyperlink>
      <w:r>
        <w:rPr>
          <w:bdr w:val="nil"/>
        </w:rPr>
        <w:t> </w:t>
      </w:r>
      <w:r>
        <w:rPr>
          <w:bdr w:val="nil"/>
        </w:rPr>
        <w:cr/>
      </w:r>
      <w:r>
        <w:rPr>
          <w:b/>
          <w:bCs/>
          <w:bdr w:val="nil"/>
        </w:rPr>
        <w:t>ID datové schránky: </w:t>
      </w:r>
      <w:r>
        <w:rPr>
          <w:bdr w:val="nil"/>
        </w:rPr>
        <w:t xml:space="preserve"> fm5adi </w:t>
      </w:r>
    </w:p>
    <w:p w:rsidR="001F5238" w:rsidRDefault="00D52097">
      <w:pPr>
        <w:rPr>
          <w:bdr w:val="nil"/>
        </w:rPr>
      </w:pPr>
      <w:r>
        <w:rPr>
          <w:bdr w:val="nil"/>
        </w:rPr>
        <w:cr/>
      </w:r>
      <w:r>
        <w:rPr>
          <w:b/>
          <w:bCs/>
          <w:bdr w:val="nil"/>
        </w:rPr>
        <w:t>REDIZO:  </w:t>
      </w:r>
      <w:r>
        <w:rPr>
          <w:bdr w:val="nil"/>
        </w:rPr>
        <w:t>668000325 </w:t>
      </w:r>
      <w:r>
        <w:rPr>
          <w:bdr w:val="nil"/>
        </w:rPr>
        <w:cr/>
      </w:r>
      <w:r>
        <w:rPr>
          <w:b/>
          <w:bCs/>
          <w:bdr w:val="nil"/>
        </w:rPr>
        <w:t>IČO: </w:t>
      </w:r>
      <w:r>
        <w:rPr>
          <w:bdr w:val="nil"/>
        </w:rPr>
        <w:t xml:space="preserve"> 70993475 </w:t>
      </w:r>
      <w:r>
        <w:rPr>
          <w:bdr w:val="nil"/>
        </w:rPr>
        <w:cr/>
      </w:r>
      <w:r>
        <w:rPr>
          <w:b/>
          <w:bCs/>
          <w:bdr w:val="nil"/>
        </w:rPr>
        <w:t>IZO:  </w:t>
      </w:r>
      <w:r>
        <w:rPr>
          <w:bdr w:val="nil"/>
        </w:rPr>
        <w:t>107580870 </w:t>
      </w:r>
      <w:r>
        <w:rPr>
          <w:bdr w:val="nil"/>
        </w:rPr>
        <w:cr/>
      </w:r>
      <w:r>
        <w:rPr>
          <w:b/>
          <w:bCs/>
          <w:bdr w:val="nil"/>
        </w:rPr>
        <w:t>STATUTARNÍ ZÁSTUPCE ŠKOLY: </w:t>
      </w:r>
      <w:r>
        <w:rPr>
          <w:bdr w:val="nil"/>
        </w:rPr>
        <w:t xml:space="preserve"> Milena </w:t>
      </w:r>
      <w:proofErr w:type="spellStart"/>
      <w:r>
        <w:rPr>
          <w:bdr w:val="nil"/>
        </w:rPr>
        <w:t>Spejchalová</w:t>
      </w:r>
      <w:proofErr w:type="spellEnd"/>
      <w:r>
        <w:rPr>
          <w:bdr w:val="nil"/>
        </w:rPr>
        <w:t> </w:t>
      </w:r>
      <w:r>
        <w:rPr>
          <w:bdr w:val="nil"/>
        </w:rPr>
        <w:cr/>
      </w:r>
      <w:r>
        <w:rPr>
          <w:b/>
          <w:bCs/>
          <w:bdr w:val="nil"/>
        </w:rPr>
        <w:t>ZPRACOVATELÉ PROGRAMU:   </w:t>
      </w:r>
      <w:r>
        <w:rPr>
          <w:bdr w:val="nil"/>
        </w:rPr>
        <w:t xml:space="preserve">Milena </w:t>
      </w:r>
      <w:proofErr w:type="spellStart"/>
      <w:r>
        <w:rPr>
          <w:bdr w:val="nil"/>
        </w:rPr>
        <w:t>Spejchalová</w:t>
      </w:r>
      <w:proofErr w:type="spellEnd"/>
      <w:r>
        <w:rPr>
          <w:bdr w:val="nil"/>
        </w:rPr>
        <w:t xml:space="preserve"> - ředitelka, Šárka Pavlasová - učitelka  </w:t>
      </w:r>
    </w:p>
    <w:p w:rsidR="001F5238" w:rsidRDefault="00D52097">
      <w:pPr>
        <w:pStyle w:val="Nadpis2"/>
        <w:spacing w:before="299" w:after="299"/>
      </w:pPr>
      <w:bookmarkStart w:id="3" w:name="_Toc256000003"/>
      <w:r>
        <w:rPr>
          <w:bdr w:val="nil"/>
        </w:rPr>
        <w:t>Zřizovatel</w:t>
      </w:r>
      <w:bookmarkEnd w:id="3"/>
      <w:r>
        <w:rPr>
          <w:bdr w:val="nil"/>
        </w:rPr>
        <w:t> </w:t>
      </w:r>
    </w:p>
    <w:p w:rsidR="001F5238" w:rsidRDefault="00D52097">
      <w:r>
        <w:rPr>
          <w:b/>
          <w:bCs/>
          <w:bdr w:val="nil"/>
        </w:rPr>
        <w:t>NÁZEV ZŘIZOVATELE:   </w:t>
      </w:r>
      <w:r>
        <w:rPr>
          <w:bdr w:val="nil"/>
        </w:rPr>
        <w:t>Obec Dobřenice </w:t>
      </w:r>
      <w:r>
        <w:rPr>
          <w:bdr w:val="nil"/>
        </w:rPr>
        <w:cr/>
      </w:r>
      <w:r>
        <w:rPr>
          <w:b/>
          <w:bCs/>
          <w:bdr w:val="nil"/>
        </w:rPr>
        <w:t>ADRESA ZŘIZOVATELE:   </w:t>
      </w:r>
    </w:p>
    <w:p w:rsidR="001F5238" w:rsidRDefault="00D52097">
      <w:pPr>
        <w:spacing w:before="240" w:after="240"/>
        <w:rPr>
          <w:bdr w:val="nil"/>
        </w:rPr>
      </w:pPr>
      <w:r>
        <w:rPr>
          <w:bdr w:val="nil"/>
        </w:rPr>
        <w:t xml:space="preserve">Dobřenice </w:t>
      </w:r>
      <w:proofErr w:type="gramStart"/>
      <w:r>
        <w:rPr>
          <w:bdr w:val="nil"/>
        </w:rPr>
        <w:t>č.p.</w:t>
      </w:r>
      <w:proofErr w:type="gramEnd"/>
      <w:r>
        <w:rPr>
          <w:bdr w:val="nil"/>
        </w:rPr>
        <w:t xml:space="preserve"> 10 </w:t>
      </w:r>
      <w:r>
        <w:rPr>
          <w:bdr w:val="nil"/>
        </w:rPr>
        <w:cr/>
        <w:t>PSČ 503 25 </w:t>
      </w:r>
    </w:p>
    <w:p w:rsidR="001F5238" w:rsidRDefault="00D52097">
      <w:pPr>
        <w:rPr>
          <w:bdr w:val="nil"/>
        </w:rPr>
      </w:pPr>
      <w:r>
        <w:rPr>
          <w:bdr w:val="nil"/>
        </w:rPr>
        <w:lastRenderedPageBreak/>
        <w:cr/>
      </w:r>
      <w:r>
        <w:rPr>
          <w:b/>
          <w:bCs/>
          <w:bdr w:val="nil"/>
        </w:rPr>
        <w:t>KONTAKTY:   </w:t>
      </w:r>
    </w:p>
    <w:p w:rsidR="001F5238" w:rsidRDefault="00271259">
      <w:pPr>
        <w:spacing w:before="240" w:after="240"/>
        <w:rPr>
          <w:bdr w:val="nil"/>
        </w:rPr>
      </w:pPr>
      <w:r>
        <w:rPr>
          <w:bdr w:val="nil"/>
        </w:rPr>
        <w:t>Telefon: 702 119 775</w:t>
      </w:r>
      <w:r w:rsidR="00D52097">
        <w:rPr>
          <w:bdr w:val="nil"/>
        </w:rPr>
        <w:t> </w:t>
      </w:r>
      <w:r w:rsidR="00D52097">
        <w:rPr>
          <w:bdr w:val="nil"/>
        </w:rPr>
        <w:cr/>
        <w:t>E-mail: dobrenice@volny.cz </w:t>
      </w:r>
      <w:r w:rsidR="00D52097">
        <w:rPr>
          <w:bdr w:val="nil"/>
        </w:rPr>
        <w:cr/>
        <w:t>ID datové schránky: qqba6hm </w:t>
      </w:r>
    </w:p>
    <w:p w:rsidR="001F5238" w:rsidRDefault="00D52097">
      <w:pPr>
        <w:pStyle w:val="Nadpis2"/>
        <w:spacing w:before="299" w:after="299"/>
      </w:pPr>
      <w:bookmarkStart w:id="4" w:name="_Toc256000004"/>
      <w:r>
        <w:rPr>
          <w:bdr w:val="nil"/>
        </w:rPr>
        <w:t>Platnost dokumentu</w:t>
      </w:r>
      <w:bookmarkEnd w:id="4"/>
      <w:r>
        <w:rPr>
          <w:bdr w:val="nil"/>
        </w:rPr>
        <w:t> </w:t>
      </w:r>
    </w:p>
    <w:p w:rsidR="001F5238" w:rsidRDefault="00D52097">
      <w:r>
        <w:rPr>
          <w:b/>
          <w:bCs/>
          <w:bdr w:val="nil"/>
        </w:rPr>
        <w:t>PLATNOST DOKUMENTU:  </w:t>
      </w:r>
      <w:r>
        <w:rPr>
          <w:bdr w:val="nil"/>
        </w:rPr>
        <w:t xml:space="preserve">od </w:t>
      </w:r>
      <w:proofErr w:type="gramStart"/>
      <w:r>
        <w:rPr>
          <w:bdr w:val="nil"/>
        </w:rPr>
        <w:t>1.9.2022</w:t>
      </w:r>
      <w:proofErr w:type="gramEnd"/>
      <w:r>
        <w:rPr>
          <w:bdr w:val="nil"/>
        </w:rPr>
        <w:t xml:space="preserve"> do 31.8.2025 </w:t>
      </w:r>
      <w:r>
        <w:rPr>
          <w:bdr w:val="nil"/>
        </w:rPr>
        <w:cr/>
      </w:r>
      <w:r>
        <w:rPr>
          <w:b/>
          <w:bCs/>
          <w:bdr w:val="nil"/>
        </w:rPr>
        <w:t>VERZE ŠVP: </w:t>
      </w:r>
      <w:r>
        <w:rPr>
          <w:bdr w:val="nil"/>
        </w:rPr>
        <w:t xml:space="preserve"> 1 </w:t>
      </w:r>
      <w:r>
        <w:rPr>
          <w:bdr w:val="nil"/>
        </w:rPr>
        <w:cr/>
      </w:r>
      <w:r>
        <w:rPr>
          <w:b/>
          <w:bCs/>
          <w:bdr w:val="nil"/>
        </w:rPr>
        <w:t>ČÍSLO JEDNACÍ: </w:t>
      </w:r>
      <w:r>
        <w:rPr>
          <w:bdr w:val="nil"/>
        </w:rPr>
        <w:t xml:space="preserve"> 47/22 </w:t>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xml:space="preserve">      Milena </w:t>
      </w:r>
      <w:proofErr w:type="spellStart"/>
      <w:r>
        <w:rPr>
          <w:bdr w:val="nil"/>
        </w:rPr>
        <w:t>Spejchalová</w:t>
      </w:r>
      <w:proofErr w:type="spellEnd"/>
      <w:r>
        <w:rPr>
          <w:bdr w:val="nil"/>
        </w:rPr>
        <w:t> </w:t>
      </w:r>
      <w:r>
        <w:rPr>
          <w:bdr w:val="nil"/>
        </w:rPr>
        <w:cr/>
        <w:t xml:space="preserve">  </w:t>
      </w:r>
    </w:p>
    <w:p w:rsidR="001F5238" w:rsidRDefault="001F5238">
      <w:pPr>
        <w:pStyle w:val="Nadpis1"/>
        <w:spacing w:before="322" w:after="322"/>
        <w:sectPr w:rsidR="001F5238">
          <w:type w:val="nextColumn"/>
          <w:pgSz w:w="11906" w:h="16838"/>
          <w:pgMar w:top="1440" w:right="1325" w:bottom="1440" w:left="1800" w:header="720" w:footer="720" w:gutter="0"/>
          <w:cols w:space="720"/>
        </w:sectPr>
      </w:pPr>
    </w:p>
    <w:p w:rsidR="001F5238" w:rsidRDefault="00D52097">
      <w:pPr>
        <w:pStyle w:val="Nadpis1"/>
        <w:spacing w:before="322" w:after="322"/>
        <w:rPr>
          <w:bdr w:val="nil"/>
        </w:rPr>
      </w:pPr>
      <w:bookmarkStart w:id="5" w:name="_Toc256000006"/>
      <w:r>
        <w:rPr>
          <w:bdr w:val="nil"/>
        </w:rPr>
        <w:lastRenderedPageBreak/>
        <w:t>Obecná charakteristika školy</w:t>
      </w:r>
      <w:bookmarkEnd w:id="5"/>
      <w:r>
        <w:rPr>
          <w:bdr w:val="nil"/>
        </w:rPr>
        <w:t> </w:t>
      </w:r>
    </w:p>
    <w:p w:rsidR="001F5238" w:rsidRDefault="00D52097">
      <w:pPr>
        <w:pStyle w:val="Nadpis2"/>
        <w:spacing w:before="299" w:after="299"/>
      </w:pPr>
      <w:bookmarkStart w:id="6" w:name="_Toc256000007"/>
      <w:r>
        <w:rPr>
          <w:bdr w:val="nil"/>
        </w:rPr>
        <w:t>Velikost školy</w:t>
      </w:r>
      <w:bookmarkEnd w:id="6"/>
      <w:r>
        <w:rPr>
          <w:bdr w:val="nil"/>
        </w:rPr>
        <w:t> </w:t>
      </w:r>
    </w:p>
    <w:p w:rsidR="001F5238" w:rsidRDefault="00D52097">
      <w:r>
        <w:rPr>
          <w:b/>
          <w:bCs/>
          <w:bdr w:val="nil"/>
        </w:rPr>
        <w:t>Kapacita školy:   </w:t>
      </w:r>
      <w:r>
        <w:rPr>
          <w:bdr w:val="nil"/>
        </w:rPr>
        <w:t>28 </w:t>
      </w:r>
      <w:r>
        <w:rPr>
          <w:bdr w:val="nil"/>
        </w:rPr>
        <w:cr/>
      </w:r>
      <w:r>
        <w:rPr>
          <w:b/>
          <w:bCs/>
          <w:bdr w:val="nil"/>
        </w:rPr>
        <w:t>Počet tříd:   </w:t>
      </w:r>
      <w:r>
        <w:rPr>
          <w:bdr w:val="nil"/>
        </w:rPr>
        <w:t>1 </w:t>
      </w:r>
      <w:r>
        <w:rPr>
          <w:bdr w:val="nil"/>
        </w:rPr>
        <w:cr/>
      </w:r>
      <w:r>
        <w:rPr>
          <w:b/>
          <w:bCs/>
          <w:bdr w:val="nil"/>
        </w:rPr>
        <w:t>Počet pracovníků:   </w:t>
      </w:r>
      <w:r>
        <w:rPr>
          <w:bdr w:val="nil"/>
        </w:rPr>
        <w:t>7 pracovníků, z toho 3,29 úvazku pedagogických pracovníků a 2,5 úvazku nepedagogických pracovníků. </w:t>
      </w:r>
      <w:r>
        <w:rPr>
          <w:bdr w:val="nil"/>
        </w:rPr>
        <w:cr/>
        <w:t>V případě potřeby a možnosti je stálý počet pracovníků doplňován o další pracovníky (např. chůvy, školní asistenty, apod.).   </w:t>
      </w:r>
    </w:p>
    <w:p w:rsidR="001F5238" w:rsidRDefault="00D52097">
      <w:pPr>
        <w:pStyle w:val="Nadpis2"/>
        <w:spacing w:before="299" w:after="299"/>
      </w:pPr>
      <w:bookmarkStart w:id="7" w:name="_Toc256000008"/>
      <w:r>
        <w:rPr>
          <w:bdr w:val="nil"/>
        </w:rPr>
        <w:t>Lokalita školy</w:t>
      </w:r>
      <w:bookmarkEnd w:id="7"/>
      <w:r>
        <w:rPr>
          <w:bdr w:val="nil"/>
        </w:rPr>
        <w:t> </w:t>
      </w:r>
    </w:p>
    <w:p w:rsidR="001F5238" w:rsidRDefault="00D52097">
      <w:r>
        <w:rPr>
          <w:b/>
          <w:bCs/>
          <w:bdr w:val="nil"/>
        </w:rPr>
        <w:t>Lokalita školy: </w:t>
      </w:r>
      <w:r>
        <w:rPr>
          <w:bdr w:val="nil"/>
        </w:rPr>
        <w:t xml:space="preserve">  </w:t>
      </w:r>
    </w:p>
    <w:p w:rsidR="001F5238" w:rsidRDefault="00D52097">
      <w:pPr>
        <w:spacing w:before="240" w:after="240"/>
        <w:rPr>
          <w:bdr w:val="nil"/>
        </w:rPr>
      </w:pPr>
      <w:r>
        <w:rPr>
          <w:bdr w:val="nil"/>
        </w:rPr>
        <w:t>Mateřská škola se nachází v části obce Dobřenice I, vzdálené 15 km od krajského města Hradce Králové. Je situována ve středu obce v blízkosti bývalé základní školy, kostela a zámku s přilehlým parkem, který je využíván často k pobytu dětí venku. </w:t>
      </w:r>
    </w:p>
    <w:p w:rsidR="001F5238" w:rsidRDefault="00D52097">
      <w:pPr>
        <w:pStyle w:val="Nadpis2"/>
        <w:spacing w:before="299" w:after="299"/>
      </w:pPr>
      <w:bookmarkStart w:id="8" w:name="_Toc256000009"/>
      <w:r>
        <w:rPr>
          <w:bdr w:val="nil"/>
        </w:rPr>
        <w:t>Charakter a specifika budovy</w:t>
      </w:r>
      <w:bookmarkEnd w:id="8"/>
      <w:r>
        <w:rPr>
          <w:bdr w:val="nil"/>
        </w:rPr>
        <w:t> </w:t>
      </w:r>
    </w:p>
    <w:p w:rsidR="001F5238" w:rsidRDefault="00D52097">
      <w:r>
        <w:rPr>
          <w:b/>
          <w:bCs/>
          <w:bdr w:val="nil"/>
        </w:rPr>
        <w:t>Charakter a specifika budovy/budov:   </w:t>
      </w:r>
    </w:p>
    <w:p w:rsidR="001F5238" w:rsidRDefault="00D52097">
      <w:pPr>
        <w:spacing w:before="240" w:after="240"/>
      </w:pPr>
      <w:r>
        <w:rPr>
          <w:bdr w:val="nil"/>
        </w:rPr>
        <w:t>Mateřská škola s kapacitou 28 dětí má třídu, hernu, šatnu, kuchyňku na výdej jídla, sklad, hygienické zařízení a ředitelnu. Je vytápěna elektrickými kamny. Jedná se o jednopodlažní budovu s rovnou střechou. Školní jídelna s kapacitou 97 jídel je v samostatné budově vedle areálu mateřské školy a je vytápěna plynovým topením. </w:t>
      </w:r>
      <w:r>
        <w:rPr>
          <w:bdr w:val="nil"/>
        </w:rPr>
        <w:cr/>
      </w:r>
    </w:p>
    <w:p w:rsidR="001F5238" w:rsidRDefault="00D52097">
      <w:r>
        <w:cr/>
      </w:r>
      <w:r>
        <w:rPr>
          <w:b/>
          <w:bCs/>
          <w:bdr w:val="nil"/>
        </w:rPr>
        <w:t>Dopravní dostupnost školy:   </w:t>
      </w:r>
    </w:p>
    <w:p w:rsidR="001F5238" w:rsidRDefault="00D52097">
      <w:pPr>
        <w:spacing w:before="240" w:after="240"/>
      </w:pPr>
      <w:r>
        <w:rPr>
          <w:bdr w:val="nil"/>
        </w:rPr>
        <w:t xml:space="preserve">Obcí částí Dobřenice II s vlakovým nádražím prochází železniční trať Hradec Králové - Chlumec nad Cidlinou - Velký Osek - Praha. Nachází se zde také dvě stanice autobusu, které umožňují spojení s okolními </w:t>
      </w:r>
      <w:proofErr w:type="gramStart"/>
      <w:r>
        <w:rPr>
          <w:bdr w:val="nil"/>
        </w:rPr>
        <w:t>obcemi , Hradcem</w:t>
      </w:r>
      <w:proofErr w:type="gramEnd"/>
      <w:r>
        <w:rPr>
          <w:bdr w:val="nil"/>
        </w:rPr>
        <w:t xml:space="preserve"> Králové i Pardubicemi. </w:t>
      </w:r>
    </w:p>
    <w:p w:rsidR="001F5238" w:rsidRDefault="00D52097">
      <w:r>
        <w:cr/>
      </w:r>
      <w:r>
        <w:rPr>
          <w:b/>
          <w:bCs/>
          <w:bdr w:val="nil"/>
        </w:rPr>
        <w:t>Informace z historie školy:   </w:t>
      </w:r>
    </w:p>
    <w:p w:rsidR="001F5238" w:rsidRDefault="00D52097">
      <w:pPr>
        <w:spacing w:before="240" w:after="240"/>
      </w:pPr>
      <w:r>
        <w:rPr>
          <w:bdr w:val="nil"/>
        </w:rPr>
        <w:lastRenderedPageBreak/>
        <w:t>Provoz mateřské školy v Dobřenicích byl zahájen v roce 1946 v rezervní třídě v přízemí budovy školy obecné. V roce 1970 byla postavena v blízkosti základní školy nová mateřská škola okálového typu pro 2 oddělení. Jak se později ukázalo, stěny budovy uvolňovaly jedovatý formaldehyd, a proto byla v roce 1990 vybudována rekonstrukcí školního bytu nová jednotřídní mateřská škola. Tyto stísněné prostory mateřské školy byly v roce 1994 rozšířeny o prostornou hernu a nové hygienické zařízení. Na místě staré nevyhovující mateřské školy byla postavena nová budova, kam byla umístěna i školní jídelna.</w:t>
      </w:r>
    </w:p>
    <w:p w:rsidR="001F5238" w:rsidRDefault="001F5238">
      <w:pPr>
        <w:sectPr w:rsidR="001F5238">
          <w:type w:val="nextColumn"/>
          <w:pgSz w:w="11906" w:h="16838"/>
          <w:pgMar w:top="1440" w:right="1325" w:bottom="1440" w:left="1800" w:header="720" w:footer="720" w:gutter="0"/>
          <w:cols w:space="720"/>
        </w:sectPr>
      </w:pPr>
    </w:p>
    <w:p w:rsidR="001F5238" w:rsidRDefault="00D52097">
      <w:pPr>
        <w:pStyle w:val="Nadpis1"/>
        <w:spacing w:before="322" w:after="322"/>
        <w:rPr>
          <w:bdr w:val="nil"/>
        </w:rPr>
      </w:pPr>
      <w:bookmarkStart w:id="9" w:name="_Toc256000010"/>
      <w:r>
        <w:rPr>
          <w:bdr w:val="nil"/>
        </w:rPr>
        <w:lastRenderedPageBreak/>
        <w:t>Podmínky vzdělávání</w:t>
      </w:r>
      <w:bookmarkEnd w:id="9"/>
      <w:r>
        <w:rPr>
          <w:bdr w:val="nil"/>
        </w:rPr>
        <w:t> </w:t>
      </w:r>
    </w:p>
    <w:p w:rsidR="001F5238" w:rsidRDefault="00D52097">
      <w:pPr>
        <w:pStyle w:val="Nadpis2"/>
        <w:spacing w:before="299" w:after="299"/>
      </w:pPr>
      <w:bookmarkStart w:id="10" w:name="_Toc256000011"/>
      <w:r>
        <w:rPr>
          <w:bdr w:val="nil"/>
        </w:rPr>
        <w:t>Věcné podmínky</w:t>
      </w:r>
      <w:bookmarkEnd w:id="10"/>
      <w:r>
        <w:rPr>
          <w:bdr w:val="nil"/>
        </w:rPr>
        <w:t> </w:t>
      </w:r>
    </w:p>
    <w:p w:rsidR="001F5238" w:rsidRDefault="00D52097">
      <w:pPr>
        <w:spacing w:before="240" w:after="240"/>
      </w:pPr>
      <w:r>
        <w:rPr>
          <w:bdr w:val="nil"/>
        </w:rPr>
        <w:t>Mateřská škola má dostatečně velké prostory a takové prostorové uspořádání, které vyhovuje nejrůznějším skupinovým i individuálním činnostem dětí. </w:t>
      </w:r>
      <w:r>
        <w:rPr>
          <w:bdr w:val="nil"/>
        </w:rPr>
        <w:cr/>
        <w:t>Třída je vybavena židlemi a stolečky, které vyhovují svou velikostí daným věkovým skupinám dětí. Prostorná herna je zároveň využívána k odpolednímu odpočinku dětí. Lehátka odpovídají počtu dětí, bezpečnosti a jsou zdravotně nezávadná, stohovatelná, která pravidelně provozní pracovnice rozkládá a skládá. Zdravotně hygienické zařízení (toalety, umývárna) splňují hygienické požadavky. Umývárna je vybavena koupelnovou sestavou, kde má každé dítě svůj ručník, kelímek s kartáčkem a zubní pastou. </w:t>
      </w:r>
      <w:r>
        <w:rPr>
          <w:bdr w:val="nil"/>
        </w:rPr>
        <w:cr/>
        <w:t>Vybavení hračkami, pomůckami a materiály pro různé činnosti je na dobré úrovni, je průběžně doplňováno a obnovováno, jejich skladba je přizpůsobována věku dětí a jejich potřebám. Pedagogy je plně využíváno. </w:t>
      </w:r>
      <w:r>
        <w:rPr>
          <w:bdr w:val="nil"/>
        </w:rPr>
        <w:cr/>
        <w:t>Herna i třída je vybavena většinou nízkými skříňkami, aby děti na vše dobře viděly a měly možnost si samostatně hračky, pomůcky a náčiní vybírat a vyznaly se také v jejich uložení. Jsou stanovena pravidla pro jejich využívání pedagogy i dětmi. </w:t>
      </w:r>
      <w:r>
        <w:rPr>
          <w:bdr w:val="nil"/>
        </w:rPr>
        <w:cr/>
        <w:t xml:space="preserve">Děti se samy svými výtvory podílejí na výzdobě interiéru budovy. V zádveří mateřské školy jsou dvě nástěnky a stolek pro jejich díla, aby jim byly přístupné a </w:t>
      </w:r>
      <w:proofErr w:type="gramStart"/>
      <w:r>
        <w:rPr>
          <w:bdr w:val="nil"/>
        </w:rPr>
        <w:t>mohli je</w:t>
      </w:r>
      <w:proofErr w:type="gramEnd"/>
      <w:r>
        <w:rPr>
          <w:bdr w:val="nil"/>
        </w:rPr>
        <w:t xml:space="preserve"> shlédnout i jejich rodiče. </w:t>
      </w:r>
      <w:r>
        <w:rPr>
          <w:bdr w:val="nil"/>
        </w:rPr>
        <w:cr/>
        <w:t xml:space="preserve">Budovu školy obklopuje ze severní a jižní části zahrada s dřevěným zahradním vybavením. V jižní části zahrady je třeba </w:t>
      </w:r>
      <w:proofErr w:type="spellStart"/>
      <w:r>
        <w:rPr>
          <w:bdr w:val="nil"/>
        </w:rPr>
        <w:t>provazovu</w:t>
      </w:r>
      <w:proofErr w:type="spellEnd"/>
      <w:r>
        <w:rPr>
          <w:bdr w:val="nil"/>
        </w:rPr>
        <w:t xml:space="preserve"> a horolezeckou stěnu nahradit po zavedení vody vodními korýtky a 2 závěsnými </w:t>
      </w:r>
      <w:proofErr w:type="spellStart"/>
      <w:proofErr w:type="gramStart"/>
      <w:r>
        <w:rPr>
          <w:bdr w:val="nil"/>
        </w:rPr>
        <w:t>houpačkami.V</w:t>
      </w:r>
      <w:proofErr w:type="spellEnd"/>
      <w:r>
        <w:rPr>
          <w:bdr w:val="nil"/>
        </w:rPr>
        <w:t> přední</w:t>
      </w:r>
      <w:proofErr w:type="gramEnd"/>
      <w:r>
        <w:rPr>
          <w:bdr w:val="nil"/>
        </w:rPr>
        <w:t xml:space="preserve"> části zahrady je velká asfaltová plocha, která je využívána k dopravní výchově dětí a kresbě křídami. Zahrada je vybavena mobilním </w:t>
      </w:r>
      <w:proofErr w:type="spellStart"/>
      <w:r>
        <w:rPr>
          <w:bdr w:val="nil"/>
        </w:rPr>
        <w:t>mlhovištěm</w:t>
      </w:r>
      <w:proofErr w:type="spellEnd"/>
      <w:r>
        <w:rPr>
          <w:bdr w:val="nil"/>
        </w:rPr>
        <w:t>, kde se děti mají možnost v letním období osvěžit.  </w:t>
      </w:r>
      <w:r>
        <w:rPr>
          <w:bdr w:val="nil"/>
        </w:rPr>
        <w:cr/>
        <w:t>Všechny vnitřní i venkovní prostory mateřské školy splňují bezpečnostní a hygienické normy dle platných předpisů. Veškeré tělovýchovné nářadí a zařízení školní zahrady je pravidelně revidováno.  </w:t>
      </w:r>
      <w:r>
        <w:rPr>
          <w:bdr w:val="nil"/>
        </w:rPr>
        <w:cr/>
        <w:t xml:space="preserve">Mateřská škola je vybavena mobilním interaktivním displejem s interaktivními programy Barevné kamínky. V herně je také umístěn počítač pro děti, kde mohou plnit během dne interaktivní úlohy pro mateřské školy s názvem </w:t>
      </w:r>
      <w:proofErr w:type="spellStart"/>
      <w:r>
        <w:rPr>
          <w:bdr w:val="nil"/>
        </w:rPr>
        <w:t>Alfíček</w:t>
      </w:r>
      <w:proofErr w:type="spellEnd"/>
      <w:r>
        <w:rPr>
          <w:bdr w:val="nil"/>
        </w:rPr>
        <w:t>. Co se týká digitalizace, plánujeme dále zakoupit digitální mikroskop a edukační robotické hračky. </w:t>
      </w:r>
    </w:p>
    <w:p w:rsidR="001F5238" w:rsidRDefault="00D52097">
      <w:pPr>
        <w:pStyle w:val="Nadpis2"/>
        <w:spacing w:before="299" w:after="299"/>
      </w:pPr>
      <w:bookmarkStart w:id="11" w:name="_Toc256000012"/>
      <w:r>
        <w:rPr>
          <w:bdr w:val="nil"/>
        </w:rPr>
        <w:t>Životospráva</w:t>
      </w:r>
      <w:bookmarkEnd w:id="11"/>
      <w:r>
        <w:rPr>
          <w:bdr w:val="nil"/>
        </w:rPr>
        <w:t> </w:t>
      </w:r>
    </w:p>
    <w:p w:rsidR="001F5238" w:rsidRDefault="00D52097">
      <w:pPr>
        <w:spacing w:before="240" w:after="240"/>
      </w:pPr>
      <w:r>
        <w:rPr>
          <w:bdr w:val="nil"/>
        </w:rPr>
        <w:t xml:space="preserve">Dětem je po celý den poskytována plnohodnotná a vyvážená </w:t>
      </w:r>
      <w:proofErr w:type="spellStart"/>
      <w:proofErr w:type="gramStart"/>
      <w:r>
        <w:rPr>
          <w:bdr w:val="nil"/>
        </w:rPr>
        <w:t>strava.Je</w:t>
      </w:r>
      <w:proofErr w:type="spellEnd"/>
      <w:proofErr w:type="gramEnd"/>
      <w:r>
        <w:rPr>
          <w:bdr w:val="nil"/>
        </w:rPr>
        <w:t xml:space="preserve"> zachována vhodná skladba jídelníčku, dodržována zdravá technologie přípravy pokrmů a nápojů. Děti si mohou samy říci, jak velkou porci jídla chtějí. Při dopolední svačině děti, které nepijí mléčné nápoje, dostávají čaj nebo </w:t>
      </w:r>
      <w:r>
        <w:rPr>
          <w:bdr w:val="nil"/>
        </w:rPr>
        <w:lastRenderedPageBreak/>
        <w:t>vodu. Děti mají po celý den zabezpečen pitný režim, samostatně si nalévají ve třídě čaj, džus, vitamínový nápoj či vodu z </w:t>
      </w:r>
      <w:proofErr w:type="spellStart"/>
      <w:r>
        <w:rPr>
          <w:bdr w:val="nil"/>
        </w:rPr>
        <w:t>termovárnice</w:t>
      </w:r>
      <w:proofErr w:type="spellEnd"/>
      <w:r>
        <w:rPr>
          <w:bdr w:val="nil"/>
        </w:rPr>
        <w:t xml:space="preserve"> s výpustí nebo konvice do hrnečků. Těchto nápojů využívají také při pobytu na zahradě, kdy jsou venku vyšší teploty a děti mají větší pocit žízně. V mateřské škole je dodržován časový odstup mezi jednotlivými jídly tak, aby nepřesáhl tři hodiny. Děti do jídla nikdy nenutíme, ale vhodnou motivací se snažíme, aby jídlo alespoň ochutnaly. Při jídle vedeme děti k samostatnosti. Dvou a tříletým dětem jsou svačiny a druhý chod jídla roznášeny. Polévka je dětem rozlévána u stolečků kuchařkou. Použité nádobí děti odkládají na servírovací stolek. Pokud děti chtějí, již od 4 let mají možnost jíst příborem. S jídelníčkem s označenými alergeny se mají rodiče možnost seznámit na nástěnce v šatně nebo na webových stránkách mateřské školy. </w:t>
      </w:r>
      <w:r>
        <w:rPr>
          <w:bdr w:val="nil"/>
        </w:rPr>
        <w:cr/>
        <w:t>Dětem je zajištěn pravidelný denní rytmus a řád, který je však natolik flexibilní, že umožňuje organizaci činností dětí v průběhu dne přizpůsobit potřebám a aktuální situaci. Rodiče mají možnost přivádět své dítě do mateřské školy dle svých možností, nejpozději však do 8.45 hodin, kdy se budova MŠ zamyká. </w:t>
      </w:r>
      <w:r>
        <w:rPr>
          <w:bdr w:val="nil"/>
        </w:rPr>
        <w:cr/>
        <w:t>Děti jsou každodenně a dostatečně dlouho venku (2 hod. v dopoledních hodinách, v teplejších dnech 1 hod. v odpoledních hodinách), vždy s ohledem na okamžitý stav ovzduší či jiné přírodní překážky (inverze, velký mráz, vítr, déšť, náledí). </w:t>
      </w:r>
      <w:r>
        <w:rPr>
          <w:bdr w:val="nil"/>
        </w:rPr>
        <w:cr/>
        <w:t>K dostatečnému každodennímu pohybu při pobytu venku je využívána zahrada s terasou, vycházky do parku, polí a okolí mateřské školy. Také prostorná herna skýtá dostatek prostoru pro volný pohyb v interiéru mateřské školy. </w:t>
      </w:r>
      <w:r>
        <w:rPr>
          <w:bdr w:val="nil"/>
        </w:rPr>
        <w:cr/>
        <w:t>Odpočinkové aktivity jsou přizpůsobeny dle individuálních potřeb dětí, všechny děti odpočívají 45 minut, poté jsou méně spavým dětem nabízeny zájmové aktivity a jiné klidné činnosti ve třídě (kreslení, prohlížení knih, společenské hry, apod.). Do spaní v mateřské škole děti nenutíme. </w:t>
      </w:r>
      <w:r>
        <w:rPr>
          <w:bdr w:val="nil"/>
        </w:rPr>
        <w:cr/>
        <w:t>Zásadami zdravého životního stylu se řídí také zaměstnanci školy a tím tak poskytují dětem přirozený vzor. </w:t>
      </w:r>
    </w:p>
    <w:p w:rsidR="001F5238" w:rsidRDefault="00D52097">
      <w:pPr>
        <w:pStyle w:val="Nadpis2"/>
        <w:spacing w:before="299" w:after="299"/>
      </w:pPr>
      <w:bookmarkStart w:id="12" w:name="_Toc256000013"/>
      <w:r>
        <w:rPr>
          <w:bdr w:val="nil"/>
        </w:rPr>
        <w:t>Psychosociální podmínky</w:t>
      </w:r>
      <w:bookmarkEnd w:id="12"/>
      <w:r>
        <w:rPr>
          <w:bdr w:val="nil"/>
        </w:rPr>
        <w:t> </w:t>
      </w:r>
    </w:p>
    <w:p w:rsidR="001F5238" w:rsidRDefault="00D52097">
      <w:pPr>
        <w:spacing w:before="240" w:after="240"/>
      </w:pPr>
      <w:r>
        <w:rPr>
          <w:bdr w:val="nil"/>
        </w:rPr>
        <w:t>Všichni zaměstnanci školy vytvářejí dětem a rodičům takové prostředí, aby se zde cítili spokojeně, jistě a bezpečně. </w:t>
      </w:r>
      <w:r>
        <w:rPr>
          <w:bdr w:val="nil"/>
        </w:rPr>
        <w:cr/>
        <w:t>Po dohodě s rodiči nabízíme nově příchozím dětem adaptační režim. Již od 6. - 8. měsíce je nově zapsaným dětem s rodiči umožněn společný pobyt na školní zahradě. Děti mají tak možnost seznámit se s novými kamarády a prostředím.  </w:t>
      </w:r>
      <w:r>
        <w:rPr>
          <w:bdr w:val="nil"/>
        </w:rPr>
        <w:cr/>
        <w:t>Pedagogické pracovnice respektují individuální, vývojové a obecně lidské potřeby dětí, reagují na ně a napomáhají v jejich uspokojování. Jednají s dětmi nenásilně, přirozeně a citlivě, navozují situace klidu a pohody. Zatěžují děti vždy přiměřeně, v rámci jejich možností, děti mají možnost kdykoliv relaxovat v klidném koutku herny (molitanová pohovka). Nejsou neurotizovány spěchem. </w:t>
      </w:r>
      <w:r>
        <w:rPr>
          <w:bdr w:val="nil"/>
        </w:rPr>
        <w:cr/>
        <w:t xml:space="preserve">Všechny děti mají v naší mateřské škole stejná práva, stejné možnosti i stejné povinnosti. Nikdo </w:t>
      </w:r>
      <w:r>
        <w:rPr>
          <w:bdr w:val="nil"/>
        </w:rPr>
        <w:lastRenderedPageBreak/>
        <w:t>není zvýhodňován či znevýhodňován. Osobní svoboda a volnost dětí je respektována do určitých mezí, vyplývajících z nutnosti dodržovat v mateřské škole potřebný řád a učit děti pravidlům soužití a bezpečnosti, která si postupně společně stanovíme (vyvěšeno na tabuli). </w:t>
      </w:r>
      <w:r>
        <w:rPr>
          <w:bdr w:val="nil"/>
        </w:rPr>
        <w:cr/>
        <w:t>Děti dostávají jasné a srozumitelné pokyny. Ve třídě vytvářejí kolektiv dobrých kamarádů, kde jsou všichni rádi. </w:t>
      </w:r>
      <w:r>
        <w:rPr>
          <w:bdr w:val="nil"/>
        </w:rPr>
        <w:cr/>
        <w:t>Péče o děti je podporující, sympatizující, pedagogové se snaží o nenásilnou komunikaci s dětmi, která jim je příjemná, a kterou navozuje vzájemný vztah důvěry a spolupráce. S dětmi není manipulováno, nejsou zbytečně organizovány a není podporována nezdravá soutěživost dětí. </w:t>
      </w:r>
      <w:r>
        <w:rPr>
          <w:bdr w:val="nil"/>
        </w:rPr>
        <w:cr/>
        <w:t>Při ranních hrách jsou dětem nabízeny různé činnosti, kdy se mohou samostatně rozhodnout pro jednu z nich. Při vzdělávání dětí volíme taková témata, která jsou dětem blízká, pochopitelná, přiměřeně náročná, užitečná a prakticky využitelná. </w:t>
      </w:r>
      <w:r>
        <w:rPr>
          <w:bdr w:val="nil"/>
        </w:rPr>
        <w:cr/>
        <w:t>Převažují pozitivní hodnocení, pochvaly, podporujeme děti nebát se pracovat samostatně, důvěřovat si. </w:t>
      </w:r>
      <w:r>
        <w:rPr>
          <w:bdr w:val="nil"/>
        </w:rPr>
        <w:cr/>
        <w:t>V dětech rozvíjíme citlivost pro vzájemnou toleranci, ohleduplnost, zdvořilost, vzájemnou pomoc a podporu. Pedagogové se chovají tak, aby u dětí vzbudili důvěryhodnost a spolehlivost. </w:t>
      </w:r>
      <w:r>
        <w:rPr>
          <w:bdr w:val="nil"/>
        </w:rPr>
        <w:cr/>
        <w:t>Dostatečně se věnují neformálním vztahům ve třídě, nenásilně je ovlivňují prosociálním směrem a předcházejí tak projevům šikany (viz. Minimální preventivní program). </w:t>
      </w:r>
    </w:p>
    <w:p w:rsidR="001F5238" w:rsidRDefault="00D52097">
      <w:pPr>
        <w:pStyle w:val="Nadpis2"/>
        <w:spacing w:before="299" w:after="299"/>
      </w:pPr>
      <w:bookmarkStart w:id="13" w:name="_Toc256000014"/>
      <w:r>
        <w:rPr>
          <w:bdr w:val="nil"/>
        </w:rPr>
        <w:t>Organizace chodu</w:t>
      </w:r>
      <w:bookmarkEnd w:id="13"/>
      <w:r>
        <w:rPr>
          <w:bdr w:val="nil"/>
        </w:rPr>
        <w:t> </w:t>
      </w:r>
    </w:p>
    <w:p w:rsidR="001F5238" w:rsidRDefault="00D52097">
      <w:pPr>
        <w:spacing w:before="240" w:after="240"/>
      </w:pPr>
      <w:r>
        <w:rPr>
          <w:bdr w:val="nil"/>
        </w:rPr>
        <w:t>Denní řád je dostatečně pružný, umožňuje reagovat na konkrétní situaci a individuální možnosti a potřeby dětí. </w:t>
      </w:r>
      <w:r>
        <w:rPr>
          <w:bdr w:val="nil"/>
        </w:rPr>
        <w:cr/>
        <w:t xml:space="preserve">Do denního programu </w:t>
      </w:r>
      <w:proofErr w:type="spellStart"/>
      <w:r>
        <w:rPr>
          <w:bdr w:val="nil"/>
        </w:rPr>
        <w:t>zařazujemem</w:t>
      </w:r>
      <w:proofErr w:type="spellEnd"/>
      <w:r>
        <w:rPr>
          <w:bdr w:val="nil"/>
        </w:rPr>
        <w:t> pravidelně pohybové aktivity dětí. </w:t>
      </w:r>
      <w:r>
        <w:rPr>
          <w:bdr w:val="nil"/>
        </w:rPr>
        <w:cr/>
        <w:t>Učitelky se po celý den plně věnují dětem a jejich vzdělávání. </w:t>
      </w:r>
      <w:r>
        <w:rPr>
          <w:bdr w:val="nil"/>
        </w:rPr>
        <w:cr/>
        <w:t>Děti nacházejí v mateřské škole zázemí, klid, bezpečí i soukromí. </w:t>
      </w:r>
      <w:r>
        <w:rPr>
          <w:bdr w:val="nil"/>
        </w:rPr>
        <w:cr/>
        <w:t>Po dohodě s rodiči při vstupu dítěte do mateřské školy uplatňujeme adaptační režim (zkrácení pobytu dítěte v MŠ). </w:t>
      </w:r>
      <w:r>
        <w:rPr>
          <w:bdr w:val="nil"/>
        </w:rPr>
        <w:cr/>
        <w:t>Poměr spontánních a řízených činností je v denním programu vyvážený. </w:t>
      </w:r>
      <w:r>
        <w:rPr>
          <w:bdr w:val="nil"/>
        </w:rPr>
        <w:cr/>
        <w:t>Děti mají dostatek času i prostoru pro spontánní hru. </w:t>
      </w:r>
      <w:r>
        <w:rPr>
          <w:bdr w:val="nil"/>
        </w:rPr>
        <w:cr/>
        <w:t xml:space="preserve">Veškeré činnosti s dětmi organizujeme </w:t>
      </w:r>
      <w:proofErr w:type="spellStart"/>
      <w:proofErr w:type="gramStart"/>
      <w:r>
        <w:rPr>
          <w:bdr w:val="nil"/>
        </w:rPr>
        <w:t>tak,aby</w:t>
      </w:r>
      <w:proofErr w:type="spellEnd"/>
      <w:proofErr w:type="gramEnd"/>
      <w:r>
        <w:rPr>
          <w:bdr w:val="nil"/>
        </w:rPr>
        <w:t xml:space="preserve"> je podněcovaly k vlastní aktivitě. </w:t>
      </w:r>
      <w:r>
        <w:rPr>
          <w:bdr w:val="nil"/>
        </w:rPr>
        <w:cr/>
        <w:t>Vytváříme podmínky pro individuální, skupinové i frontální činnosti, děti se účastní společných činností ve skupinkách podle věku, jejich možností a schopností. </w:t>
      </w:r>
      <w:r>
        <w:rPr>
          <w:bdr w:val="nil"/>
        </w:rPr>
        <w:cr/>
        <w:t>Dbáme na osobní soukromí dětí, pokud to děti potřebují, mohou relaxovat v koutku s pohovkou a křeslem a neúčastnit se společných činností. Také mezi toaletami máme zabudované přepážky tak, aby bylo zachováno jejich soukromí. </w:t>
      </w:r>
      <w:r>
        <w:rPr>
          <w:bdr w:val="nil"/>
        </w:rPr>
        <w:cr/>
        <w:t xml:space="preserve">Při plánování činností vycházíme z potřeb a zájmů </w:t>
      </w:r>
      <w:proofErr w:type="gramStart"/>
      <w:r>
        <w:rPr>
          <w:bdr w:val="nil"/>
        </w:rPr>
        <w:t>dětí a aby</w:t>
      </w:r>
      <w:proofErr w:type="gramEnd"/>
      <w:r>
        <w:rPr>
          <w:bdr w:val="nil"/>
        </w:rPr>
        <w:t> vyhovovaly jejich individuálním vzdělávacím potřebám a možnostem. </w:t>
      </w:r>
      <w:r>
        <w:rPr>
          <w:bdr w:val="nil"/>
        </w:rPr>
        <w:cr/>
        <w:t>Pomůcek k realizaci těchto činností je v mateřské škole dostatek, učitelky si je včas připravují. </w:t>
      </w:r>
      <w:r>
        <w:rPr>
          <w:bdr w:val="nil"/>
        </w:rPr>
        <w:cr/>
      </w:r>
      <w:r>
        <w:rPr>
          <w:bdr w:val="nil"/>
        </w:rPr>
        <w:lastRenderedPageBreak/>
        <w:cr/>
        <w:t>Orientační program dne </w:t>
      </w:r>
    </w:p>
    <w:p w:rsidR="001F5238" w:rsidRDefault="00D52097">
      <w:pPr>
        <w:spacing w:before="240" w:after="240"/>
      </w:pPr>
      <w:r>
        <w:rPr>
          <w:bdr w:val="nil"/>
        </w:rPr>
        <w:t>  6.30 -  8.45   - scházení dětí, ranní hry dle volby a přání dětí </w:t>
      </w:r>
    </w:p>
    <w:p w:rsidR="001F5238" w:rsidRDefault="00D52097">
      <w:pPr>
        <w:spacing w:before="240" w:after="240"/>
      </w:pPr>
      <w:r>
        <w:rPr>
          <w:bdr w:val="nil"/>
        </w:rPr>
        <w:t>  7.30 -  8.45   - didakticky zacílené činnosti (záměrné i spontánní učení) ve skupinách i individuálně </w:t>
      </w:r>
    </w:p>
    <w:p w:rsidR="001F5238" w:rsidRDefault="00D52097">
      <w:pPr>
        <w:spacing w:before="240" w:after="240"/>
      </w:pPr>
      <w:r>
        <w:rPr>
          <w:bdr w:val="nil"/>
        </w:rPr>
        <w:t>                       - individuální práce s dětmi </w:t>
      </w:r>
    </w:p>
    <w:p w:rsidR="001F5238" w:rsidRDefault="00D52097">
      <w:pPr>
        <w:spacing w:before="240" w:after="240"/>
      </w:pPr>
      <w:r>
        <w:rPr>
          <w:bdr w:val="nil"/>
        </w:rPr>
        <w:t>                       - individuální péče o děti se specifickými vzdělávacími potřebami, o děti talentované </w:t>
      </w:r>
    </w:p>
    <w:p w:rsidR="001F5238" w:rsidRDefault="00D52097">
      <w:pPr>
        <w:spacing w:before="240" w:after="240"/>
      </w:pPr>
      <w:r>
        <w:rPr>
          <w:bdr w:val="nil"/>
        </w:rPr>
        <w:t>                       - konstruktivní hry </w:t>
      </w:r>
    </w:p>
    <w:p w:rsidR="001F5238" w:rsidRDefault="00D52097">
      <w:pPr>
        <w:spacing w:before="240" w:after="240"/>
      </w:pPr>
      <w:r>
        <w:rPr>
          <w:bdr w:val="nil"/>
        </w:rPr>
        <w:t>                       - společenské hry </w:t>
      </w:r>
    </w:p>
    <w:p w:rsidR="001F5238" w:rsidRDefault="00D52097">
      <w:pPr>
        <w:spacing w:before="240" w:after="240"/>
      </w:pPr>
      <w:r>
        <w:rPr>
          <w:bdr w:val="nil"/>
        </w:rPr>
        <w:t>                       - smyslové hry </w:t>
      </w:r>
    </w:p>
    <w:p w:rsidR="001F5238" w:rsidRDefault="00D52097">
      <w:pPr>
        <w:spacing w:before="240" w:after="240"/>
      </w:pPr>
      <w:r>
        <w:rPr>
          <w:bdr w:val="nil"/>
        </w:rPr>
        <w:t>                       - námětové hry </w:t>
      </w:r>
    </w:p>
    <w:p w:rsidR="001F5238" w:rsidRDefault="00D52097">
      <w:pPr>
        <w:spacing w:before="240" w:after="240"/>
      </w:pPr>
      <w:r>
        <w:rPr>
          <w:bdr w:val="nil"/>
        </w:rPr>
        <w:t>                       - grafická cvičení </w:t>
      </w:r>
    </w:p>
    <w:p w:rsidR="001F5238" w:rsidRDefault="00D52097">
      <w:pPr>
        <w:spacing w:before="240" w:after="240"/>
      </w:pPr>
      <w:r>
        <w:rPr>
          <w:bdr w:val="nil"/>
        </w:rPr>
        <w:t>                       - tvořivé a estetické činnosti (pracovní, výtvarné, hudební) </w:t>
      </w:r>
    </w:p>
    <w:p w:rsidR="001F5238" w:rsidRDefault="00D52097">
      <w:pPr>
        <w:spacing w:before="240" w:after="240"/>
      </w:pPr>
      <w:r>
        <w:rPr>
          <w:bdr w:val="nil"/>
        </w:rPr>
        <w:t>  8.45 -  9.00   - ranní pohybové aktivity (cvičení, pohybové hry) </w:t>
      </w:r>
    </w:p>
    <w:p w:rsidR="001F5238" w:rsidRDefault="00D52097">
      <w:pPr>
        <w:spacing w:before="240" w:after="240"/>
      </w:pPr>
      <w:r>
        <w:rPr>
          <w:bdr w:val="nil"/>
        </w:rPr>
        <w:t>  9.00 -  9.15   - hygiena, svačina </w:t>
      </w:r>
    </w:p>
    <w:p w:rsidR="001F5238" w:rsidRDefault="00D52097">
      <w:pPr>
        <w:spacing w:before="240" w:after="240"/>
      </w:pPr>
      <w:r>
        <w:rPr>
          <w:bdr w:val="nil"/>
        </w:rPr>
        <w:t>  9.15 -  9.45   - společné didakticky zacílené činnosti </w:t>
      </w:r>
    </w:p>
    <w:p w:rsidR="001F5238" w:rsidRDefault="00D52097">
      <w:pPr>
        <w:spacing w:before="240" w:after="240"/>
      </w:pPr>
      <w:r>
        <w:rPr>
          <w:bdr w:val="nil"/>
        </w:rPr>
        <w:t>  9.45 -11.45   - příprava a pobyt venku (využívání zahrady a jejího vybavení k </w:t>
      </w:r>
      <w:proofErr w:type="spellStart"/>
      <w:r>
        <w:rPr>
          <w:bdr w:val="nil"/>
        </w:rPr>
        <w:t>hrovým</w:t>
      </w:r>
      <w:proofErr w:type="spellEnd"/>
      <w:r>
        <w:rPr>
          <w:bdr w:val="nil"/>
        </w:rPr>
        <w:t xml:space="preserve"> a sportovním aktivitám, vycházky); v případě                                   nepříznivého počasí spontánní i řízené činnosti zaměřené na vzdělávání dětí v budově MŠ </w:t>
      </w:r>
    </w:p>
    <w:p w:rsidR="001F5238" w:rsidRDefault="00D52097">
      <w:pPr>
        <w:spacing w:before="240" w:after="240"/>
      </w:pPr>
      <w:r>
        <w:rPr>
          <w:bdr w:val="nil"/>
        </w:rPr>
        <w:t>11.45 -12.30   - hygiena, oběd, příprava na odpočinek, případný odchod dětí domů </w:t>
      </w:r>
    </w:p>
    <w:p w:rsidR="001F5238" w:rsidRDefault="00D52097">
      <w:pPr>
        <w:spacing w:before="240" w:after="240"/>
      </w:pPr>
      <w:r>
        <w:rPr>
          <w:bdr w:val="nil"/>
        </w:rPr>
        <w:t>12.30 -14.00   - literární relaxační chvilka     </w:t>
      </w:r>
    </w:p>
    <w:p w:rsidR="001F5238" w:rsidRDefault="00D52097">
      <w:pPr>
        <w:spacing w:before="240" w:after="240"/>
      </w:pPr>
      <w:r>
        <w:rPr>
          <w:bdr w:val="nil"/>
        </w:rPr>
        <w:t>                       - odpočinek </w:t>
      </w:r>
    </w:p>
    <w:p w:rsidR="001F5238" w:rsidRDefault="00D52097">
      <w:pPr>
        <w:spacing w:before="240" w:after="240"/>
      </w:pPr>
      <w:r>
        <w:rPr>
          <w:bdr w:val="nil"/>
        </w:rPr>
        <w:t>                       - náhradní aktivity (kreslení, prohlížení knih, společenské hry, pracovní listy pro předškoláky, apod.) </w:t>
      </w:r>
    </w:p>
    <w:p w:rsidR="001F5238" w:rsidRDefault="00D52097">
      <w:pPr>
        <w:spacing w:before="240" w:after="240"/>
      </w:pPr>
      <w:r>
        <w:rPr>
          <w:bdr w:val="nil"/>
        </w:rPr>
        <w:t>                       - individuální práce s dětmi </w:t>
      </w:r>
    </w:p>
    <w:p w:rsidR="001F5238" w:rsidRDefault="00D52097">
      <w:pPr>
        <w:spacing w:before="240" w:after="240"/>
      </w:pPr>
      <w:r>
        <w:rPr>
          <w:bdr w:val="nil"/>
        </w:rPr>
        <w:t>14.00 -14.30   - hygiena, svačina </w:t>
      </w:r>
    </w:p>
    <w:p w:rsidR="001F5238" w:rsidRDefault="00D52097">
      <w:pPr>
        <w:spacing w:before="240" w:after="240"/>
      </w:pPr>
      <w:r>
        <w:rPr>
          <w:bdr w:val="nil"/>
        </w:rPr>
        <w:lastRenderedPageBreak/>
        <w:t>14.30 -16.00   - odpolední pohybové aktivity (pohybové hry)           </w:t>
      </w:r>
    </w:p>
    <w:p w:rsidR="001F5238" w:rsidRDefault="00D52097">
      <w:pPr>
        <w:spacing w:before="240" w:after="240"/>
      </w:pPr>
      <w:r>
        <w:rPr>
          <w:bdr w:val="nil"/>
        </w:rPr>
        <w:t>                       - odpolední zájmové činnosti dětí (hry; dle zájmu dětí pokračování didakticky cílených činností, individuální práce s dětmi, </w:t>
      </w:r>
    </w:p>
    <w:p w:rsidR="001F5238" w:rsidRDefault="00D52097">
      <w:pPr>
        <w:spacing w:before="240" w:after="240"/>
      </w:pPr>
      <w:r>
        <w:rPr>
          <w:bdr w:val="nil"/>
        </w:rPr>
        <w:t>                          za příznivého počasí pobyt na školní zahradě) </w:t>
      </w:r>
    </w:p>
    <w:p w:rsidR="001F5238" w:rsidRDefault="00D52097">
      <w:pPr>
        <w:spacing w:before="240" w:after="240"/>
      </w:pPr>
      <w:r>
        <w:rPr>
          <w:bdr w:val="nil"/>
        </w:rPr>
        <w:t>                       - odchod dětí domů </w:t>
      </w:r>
    </w:p>
    <w:p w:rsidR="001F5238" w:rsidRDefault="00D52097">
      <w:pPr>
        <w:pStyle w:val="Nadpis2"/>
        <w:spacing w:before="299" w:after="299"/>
      </w:pPr>
      <w:bookmarkStart w:id="14" w:name="_Toc256000015"/>
      <w:r>
        <w:rPr>
          <w:bdr w:val="nil"/>
        </w:rPr>
        <w:t>Řízení mateřské školy</w:t>
      </w:r>
      <w:bookmarkEnd w:id="14"/>
      <w:r>
        <w:rPr>
          <w:bdr w:val="nil"/>
        </w:rPr>
        <w:t> </w:t>
      </w:r>
    </w:p>
    <w:p w:rsidR="001F5238" w:rsidRDefault="00D52097">
      <w:pPr>
        <w:spacing w:before="240" w:after="240"/>
      </w:pPr>
      <w:r>
        <w:rPr>
          <w:bdr w:val="nil"/>
        </w:rPr>
        <w:t>Povinnosti, pravomoci a úkoly všech zaměstnanců jsou jasně vymezeny v pracovních náplních, osobních úkolech zaměstnanců a v podmínkách zajištění bezpečnosti a ochrany zdraví dětí. </w:t>
      </w:r>
      <w:r>
        <w:rPr>
          <w:bdr w:val="nil"/>
        </w:rPr>
        <w:cr/>
        <w:t>Zaměstnanci, rodiče i veřejnost je informována o svých právech, povinnostech a veškerém dění v MŠ formou zveřejněného ŠVP PV, řádů, vnitřních předpisů, informačních nástěnek, webových stránek obce, schůzek rodičů, apod. Případné stížnosti se podávají ředitelce MŠ, která je plně odpovědná za chod mateřské školy. </w:t>
      </w:r>
      <w:r>
        <w:rPr>
          <w:bdr w:val="nil"/>
        </w:rPr>
        <w:cr/>
        <w:t>Ředitelka vytváří v MŠ ovzduší vzájemné důvěry, tolerance, učitelky spolupracují na tvorbě ŠVP PV, vedoucí ŠJ je zapojena do kontrolního systému MŠ jako hlavní účetní a správce rozpočtu. Zároveň vykonává funkci pokladní. Respektováním názorů zaměstnanců dochází jak k zlepšování práce samotné, tak i zlepšování pracovního prostředí. Při hospitacích, orientačních vstupech a ostatních kontrolách dle daných kritérií ředitelka hodnotí práci všech zaměstnanců, pozitivně je motivuje a podporuje jejich vzájemnou spolupráci. </w:t>
      </w:r>
      <w:r>
        <w:rPr>
          <w:bdr w:val="nil"/>
        </w:rPr>
        <w:cr/>
        <w:t>Pedagogický sbor pracuje jako tým, rodiče se účastní některých akcí pořádaných mateřskou školou (besídky, výlety, sportovní a kulturní akce), nabízejí mateřské škole naučné materiály a v neposlední řadě se po vzájemných konzultacích podílejí na rozvoji dětí. </w:t>
      </w:r>
      <w:r>
        <w:rPr>
          <w:bdr w:val="nil"/>
        </w:rPr>
        <w:cr/>
        <w:t>Při plánování pedagogické práce a celého chodu naší mateřské školy vycházíme z analýzy podmínek pro vzdělávání a činnosti MŠ. Tyto výsledky využíváme při další práci. </w:t>
      </w:r>
      <w:r>
        <w:rPr>
          <w:bdr w:val="nil"/>
        </w:rPr>
        <w:cr/>
        <w:t>Ředitelka společně s učitelkou vypracovává ŠVP. Kontrolní a evaluační činnosti zahrnují všechny stránky chodu mateřské školy včetně školní jídelny. Z výsledků ředitelka vyvozuje závěry pro další práci. </w:t>
      </w:r>
      <w:r>
        <w:rPr>
          <w:bdr w:val="nil"/>
        </w:rPr>
        <w:cr/>
        <w:t>Mateřská škola spolupracuje: </w:t>
      </w:r>
      <w:r>
        <w:rPr>
          <w:bdr w:val="nil"/>
        </w:rPr>
        <w:cr/>
        <w:t>Obecní úřad Dobřenice (zřizovatel) – jednání, řešení problémů, zpracování účetnictví, kulturní akce        </w:t>
      </w:r>
      <w:r>
        <w:rPr>
          <w:bdr w:val="nil"/>
        </w:rPr>
        <w:cr/>
        <w:t>MAS Hradecký venkov – spolupráce při čerpání dotací z Operačního programu Výzkum, vývoj, vzdělávání, z Operačního programu Jana Amose Komenského, vzdělávání pedagogických pracovníků </w:t>
      </w:r>
      <w:r>
        <w:rPr>
          <w:bdr w:val="nil"/>
        </w:rPr>
        <w:cr/>
        <w:t>AFK Sokol Dobřenice – sportovní a kulturní akce </w:t>
      </w:r>
      <w:r>
        <w:rPr>
          <w:bdr w:val="nil"/>
        </w:rPr>
        <w:cr/>
        <w:t>SDH Dobřenice – sportovní a kulturní akce </w:t>
      </w:r>
      <w:r>
        <w:rPr>
          <w:bdr w:val="nil"/>
        </w:rPr>
        <w:cr/>
        <w:t>CESORG spol. s r.o. – zpracování mezd </w:t>
      </w:r>
      <w:r>
        <w:rPr>
          <w:bdr w:val="nil"/>
        </w:rPr>
        <w:cr/>
      </w:r>
      <w:r>
        <w:rPr>
          <w:bdr w:val="nil"/>
        </w:rPr>
        <w:lastRenderedPageBreak/>
        <w:t>Pedagogicko-psychologická poradna Hradec Králové – poradenství </w:t>
      </w:r>
      <w:r>
        <w:rPr>
          <w:bdr w:val="nil"/>
        </w:rPr>
        <w:cr/>
        <w:t>Speciálně pedagogická centra Hradec Králové – poradenství </w:t>
      </w:r>
      <w:r>
        <w:rPr>
          <w:bdr w:val="nil"/>
        </w:rPr>
        <w:cr/>
        <w:t>Školské zařízení pro další vzdělávání pedagogických pracovníků Královéhradeckého kraje – vzdělávání pracovníků </w:t>
      </w:r>
      <w:r>
        <w:rPr>
          <w:bdr w:val="nil"/>
        </w:rPr>
        <w:cr/>
        <w:t>Národní institut pro další vzdělávání – vzdělávání pracovníků </w:t>
      </w:r>
      <w:r>
        <w:rPr>
          <w:bdr w:val="nil"/>
        </w:rPr>
        <w:cr/>
        <w:t>Okresní hygienická stanice Hradec Králové  </w:t>
      </w:r>
    </w:p>
    <w:p w:rsidR="001F5238" w:rsidRDefault="00D52097">
      <w:pPr>
        <w:pStyle w:val="Nadpis2"/>
        <w:spacing w:before="299" w:after="299"/>
      </w:pPr>
      <w:bookmarkStart w:id="15" w:name="_Toc256000016"/>
      <w:r>
        <w:rPr>
          <w:bdr w:val="nil"/>
        </w:rPr>
        <w:t>Personální a pedagogické zajištění</w:t>
      </w:r>
      <w:bookmarkEnd w:id="15"/>
      <w:r>
        <w:rPr>
          <w:bdr w:val="nil"/>
        </w:rPr>
        <w:t> </w:t>
      </w:r>
    </w:p>
    <w:p w:rsidR="001F5238" w:rsidRDefault="00D52097">
      <w:pPr>
        <w:spacing w:before="240" w:after="240"/>
      </w:pPr>
      <w:r>
        <w:rPr>
          <w:bdr w:val="nil"/>
        </w:rPr>
        <w:t xml:space="preserve">Obě učitelky, které </w:t>
      </w:r>
      <w:proofErr w:type="gramStart"/>
      <w:r>
        <w:rPr>
          <w:bdr w:val="nil"/>
        </w:rPr>
        <w:t>pracují</w:t>
      </w:r>
      <w:proofErr w:type="gramEnd"/>
      <w:r>
        <w:rPr>
          <w:bdr w:val="nil"/>
        </w:rPr>
        <w:t xml:space="preserve"> na 100% úvazku </w:t>
      </w:r>
      <w:proofErr w:type="gramStart"/>
      <w:r>
        <w:rPr>
          <w:bdr w:val="nil"/>
        </w:rPr>
        <w:t>mají</w:t>
      </w:r>
      <w:proofErr w:type="gramEnd"/>
      <w:r>
        <w:rPr>
          <w:bdr w:val="nil"/>
        </w:rPr>
        <w:t xml:space="preserve"> předepsanou odbornou kvalifikaci, jedna učitelka, která pracuje na 29,03 % </w:t>
      </w:r>
      <w:proofErr w:type="spellStart"/>
      <w:r>
        <w:rPr>
          <w:bdr w:val="nil"/>
        </w:rPr>
        <w:t>uvazku</w:t>
      </w:r>
      <w:proofErr w:type="spellEnd"/>
      <w:r>
        <w:rPr>
          <w:bdr w:val="nil"/>
        </w:rPr>
        <w:t xml:space="preserve"> je nekvalifikovaná. V mateřské škole máme jasně určená pravidla, kterými se řídí všichni zaměstnanci. Učitelky se sebevzdělávají ať už studiem odborné literatury nebo výběrem z bohaté škály nabízených seminářů od různých vzdělávacích středisek či agentur. Ředitelka si vede přehled o dalším vzdělávání pedagogů, poznatky z nich si učitelky předávají průběžně nebo na pedagogických radách. Služby pedagogů jsou organizovány tak, aby byla dětem zajištěna po celý den optimální pedagogická péče a jejich bezpečnost. Učitelky se chovají, jednají a pracují vždy profesionálním způsobem. V mateřské škole probíhají pouze společné logopedické chvilky, logopedie nebo jiná případná specializovaná péče o děti se speciálními vzdělávacími potřebami probíhá ve spolupráci s příslušnými odborníky. </w:t>
      </w:r>
    </w:p>
    <w:p w:rsidR="001F5238" w:rsidRDefault="00D52097">
      <w:pPr>
        <w:spacing w:before="240" w:after="240"/>
      </w:pPr>
      <w:r>
        <w:rPr>
          <w:bdr w:val="nil"/>
        </w:rPr>
        <w:t>Pedagogické pracovnice </w:t>
      </w:r>
    </w:p>
    <w:p w:rsidR="001F5238" w:rsidRDefault="00D52097">
      <w:pPr>
        <w:spacing w:before="240" w:after="240"/>
      </w:pPr>
      <w:r>
        <w:rPr>
          <w:bdr w:val="nil"/>
        </w:rPr>
        <w:t xml:space="preserve">ředitelka školy                                   Milena </w:t>
      </w:r>
      <w:proofErr w:type="spellStart"/>
      <w:r>
        <w:rPr>
          <w:bdr w:val="nil"/>
        </w:rPr>
        <w:t>Spejchalová</w:t>
      </w:r>
      <w:proofErr w:type="spellEnd"/>
      <w:r w:rsidR="00271259">
        <w:rPr>
          <w:bdr w:val="nil"/>
        </w:rPr>
        <w:tab/>
      </w:r>
      <w:r w:rsidR="00271259">
        <w:rPr>
          <w:bdr w:val="nil"/>
        </w:rPr>
        <w:tab/>
      </w:r>
      <w:r>
        <w:rPr>
          <w:bdr w:val="nil"/>
        </w:rPr>
        <w:t>kvalifikovaná </w:t>
      </w:r>
    </w:p>
    <w:p w:rsidR="001F5238" w:rsidRDefault="00D52097">
      <w:pPr>
        <w:spacing w:before="240" w:after="240"/>
      </w:pPr>
      <w:r>
        <w:rPr>
          <w:bdr w:val="nil"/>
        </w:rPr>
        <w:t>učitelka                                              Šárka Pavlasová</w:t>
      </w:r>
      <w:r w:rsidR="00B22F0B">
        <w:rPr>
          <w:bdr w:val="nil"/>
        </w:rPr>
        <w:tab/>
      </w:r>
      <w:r w:rsidR="00B22F0B">
        <w:rPr>
          <w:bdr w:val="nil"/>
        </w:rPr>
        <w:tab/>
      </w:r>
      <w:r>
        <w:rPr>
          <w:bdr w:val="nil"/>
        </w:rPr>
        <w:t>kvalifikovaná </w:t>
      </w:r>
    </w:p>
    <w:p w:rsidR="001F5238" w:rsidRDefault="00D52097">
      <w:pPr>
        <w:spacing w:before="240" w:after="240"/>
      </w:pPr>
      <w:r>
        <w:rPr>
          <w:bdr w:val="nil"/>
        </w:rPr>
        <w:t>učitelka                                              Radka Kotková</w:t>
      </w:r>
      <w:r w:rsidR="00B22F0B">
        <w:rPr>
          <w:bdr w:val="nil"/>
        </w:rPr>
        <w:tab/>
      </w:r>
      <w:r w:rsidR="00B22F0B">
        <w:rPr>
          <w:bdr w:val="nil"/>
        </w:rPr>
        <w:tab/>
      </w:r>
      <w:r>
        <w:rPr>
          <w:bdr w:val="nil"/>
        </w:rPr>
        <w:t>nekvalifikovaná </w:t>
      </w:r>
    </w:p>
    <w:p w:rsidR="001F5238" w:rsidRDefault="00D52097">
      <w:pPr>
        <w:spacing w:before="240" w:after="240"/>
      </w:pPr>
      <w:r>
        <w:rPr>
          <w:bdr w:val="nil"/>
        </w:rPr>
        <w:t>asistent pedagoga                             </w:t>
      </w:r>
      <w:r w:rsidR="00B22F0B">
        <w:rPr>
          <w:bdr w:val="nil"/>
        </w:rPr>
        <w:t>Michaela Krpatová</w:t>
      </w:r>
      <w:r w:rsidR="00B22F0B">
        <w:rPr>
          <w:bdr w:val="nil"/>
        </w:rPr>
        <w:tab/>
      </w:r>
      <w:r w:rsidR="00B22F0B">
        <w:rPr>
          <w:bdr w:val="nil"/>
        </w:rPr>
        <w:tab/>
      </w:r>
      <w:r w:rsidR="00271259">
        <w:rPr>
          <w:bdr w:val="nil"/>
        </w:rPr>
        <w:t>kvalifikovaná</w:t>
      </w:r>
    </w:p>
    <w:p w:rsidR="001F5238" w:rsidRDefault="00D52097">
      <w:pPr>
        <w:spacing w:before="240" w:after="240"/>
      </w:pPr>
      <w:r>
        <w:rPr>
          <w:bdr w:val="nil"/>
        </w:rPr>
        <w:t>Provozní pracovnice </w:t>
      </w:r>
    </w:p>
    <w:p w:rsidR="001F5238" w:rsidRDefault="00D52097">
      <w:pPr>
        <w:spacing w:before="240" w:after="240"/>
      </w:pPr>
      <w:r>
        <w:rPr>
          <w:bdr w:val="nil"/>
        </w:rPr>
        <w:t xml:space="preserve">vedoucí </w:t>
      </w:r>
      <w:r w:rsidR="00B22F0B">
        <w:rPr>
          <w:bdr w:val="nil"/>
        </w:rPr>
        <w:t>školní jídelny, školnice</w:t>
      </w:r>
      <w:r w:rsidR="00B22F0B">
        <w:rPr>
          <w:bdr w:val="nil"/>
        </w:rPr>
        <w:tab/>
      </w:r>
      <w:r w:rsidR="00B22F0B">
        <w:rPr>
          <w:bdr w:val="nil"/>
        </w:rPr>
        <w:tab/>
      </w:r>
      <w:r>
        <w:rPr>
          <w:bdr w:val="nil"/>
        </w:rPr>
        <w:t xml:space="preserve">Vlasta </w:t>
      </w:r>
      <w:proofErr w:type="spellStart"/>
      <w:r>
        <w:rPr>
          <w:bdr w:val="nil"/>
        </w:rPr>
        <w:t>Sagaeová</w:t>
      </w:r>
      <w:proofErr w:type="spellEnd"/>
      <w:r>
        <w:rPr>
          <w:bdr w:val="nil"/>
        </w:rPr>
        <w:t> </w:t>
      </w:r>
    </w:p>
    <w:p w:rsidR="001F5238" w:rsidRDefault="00D52097">
      <w:pPr>
        <w:spacing w:before="240" w:after="240"/>
      </w:pPr>
      <w:r>
        <w:rPr>
          <w:bdr w:val="nil"/>
        </w:rPr>
        <w:t>kuchařka                                            </w:t>
      </w:r>
      <w:r w:rsidR="00B22F0B">
        <w:rPr>
          <w:bdr w:val="nil"/>
        </w:rPr>
        <w:tab/>
      </w:r>
      <w:r>
        <w:rPr>
          <w:bdr w:val="nil"/>
        </w:rPr>
        <w:t>Dagmar Malá </w:t>
      </w:r>
    </w:p>
    <w:p w:rsidR="001F5238" w:rsidRDefault="00D52097">
      <w:pPr>
        <w:spacing w:before="240" w:after="240"/>
      </w:pPr>
      <w:r>
        <w:rPr>
          <w:bdr w:val="nil"/>
        </w:rPr>
        <w:t>pomocná kuchařka                            </w:t>
      </w:r>
      <w:r w:rsidR="00B22F0B">
        <w:rPr>
          <w:bdr w:val="nil"/>
        </w:rPr>
        <w:tab/>
      </w:r>
      <w:r>
        <w:rPr>
          <w:bdr w:val="nil"/>
        </w:rPr>
        <w:t>Hana Svatošová </w:t>
      </w:r>
    </w:p>
    <w:p w:rsidR="001F5238" w:rsidRDefault="00D52097">
      <w:pPr>
        <w:pStyle w:val="Nadpis2"/>
        <w:spacing w:before="299" w:after="299"/>
      </w:pPr>
      <w:bookmarkStart w:id="16" w:name="_Toc256000017"/>
      <w:r>
        <w:rPr>
          <w:bdr w:val="nil"/>
        </w:rPr>
        <w:t>Spoluúčast rodičů</w:t>
      </w:r>
      <w:bookmarkEnd w:id="16"/>
      <w:r>
        <w:rPr>
          <w:bdr w:val="nil"/>
        </w:rPr>
        <w:t> </w:t>
      </w:r>
    </w:p>
    <w:p w:rsidR="001F5238" w:rsidRDefault="00D52097">
      <w:pPr>
        <w:spacing w:before="240" w:after="240"/>
      </w:pPr>
      <w:r>
        <w:rPr>
          <w:bdr w:val="nil"/>
        </w:rPr>
        <w:t xml:space="preserve">Snažíme se, aby ve vztahu  pedagog - rodič byla oboustranná důvěra, otevřenost, vstřícnost, porozumění, respekt a ochota spolupracovat na základě partnerství. Pedagogové sledují konkrétní </w:t>
      </w:r>
      <w:r>
        <w:rPr>
          <w:bdr w:val="nil"/>
        </w:rPr>
        <w:lastRenderedPageBreak/>
        <w:t>potřeby dětí, resp. rodin a snaží se jim vyhovět (vzdělávání, docházka, stravování, odpočinek, apod.). Rodiče mají možnost podílet se na dění v mateřské škole, využívat společných her při ranním příchodu a před odpoledním odchodem z mateřské školy, účastnit se dle svých možností akcí, které naše mateřská škola pořádá (výlety, sportovní a kulturní akce, besídky). Jsou pravidelně a dostatečně informováni o všem, co se v mateřské škole děje prostřednictvím ŠVP PV  (vystaven v šatně), nástěnek, osobních denních kontaktů, webových stránek a schůzek. Projeví-li zájem, mohou se spolupodílet při plánování programu mateřské školy, při řešení vzniklých problémů apod. Rodiče jsou informováni o rozvoji svých dětí, pedagogové se s nimi domlouvají na společném postupu při jejich výchově a vzdělávání. </w:t>
      </w:r>
      <w:r>
        <w:rPr>
          <w:bdr w:val="nil"/>
        </w:rPr>
        <w:cr/>
        <w:t>Pedagogové chrání soukromí rodiny a zachovávají mlčenlivost v jejich osobních záležitostech. Jednají s rodiči ohleduplně, taktně, s vědomím, že pracují s důvěrnými informacemi. Nezasahují do života a soukromí rodiny, varují se přílišné horlivosti a poskytování nevyžádaných rad. </w:t>
      </w:r>
      <w:r>
        <w:rPr>
          <w:bdr w:val="nil"/>
        </w:rPr>
        <w:cr/>
        <w:t>Podporujeme rodinnou výchovu a pomáháme rodičům v péči o děti. Nabízíme rodičům poradenský servis, popřípadě zapůjčíme odbornou literaturu. </w:t>
      </w:r>
    </w:p>
    <w:p w:rsidR="001F5238" w:rsidRDefault="001F5238"/>
    <w:p w:rsidR="001F5238" w:rsidRDefault="00D52097">
      <w:pPr>
        <w:pStyle w:val="Nadpis2"/>
        <w:spacing w:before="299" w:after="299"/>
      </w:pPr>
      <w:bookmarkStart w:id="17" w:name="_Toc256000018"/>
      <w:r>
        <w:rPr>
          <w:bdr w:val="nil"/>
        </w:rPr>
        <w:t>Podmínky pro vzdělávání dětí se speciálními vzdělávacími potřebami</w:t>
      </w:r>
      <w:bookmarkEnd w:id="17"/>
      <w:r>
        <w:rPr>
          <w:bdr w:val="nil"/>
        </w:rPr>
        <w:t> </w:t>
      </w:r>
    </w:p>
    <w:p w:rsidR="001F5238" w:rsidRDefault="00D52097">
      <w:pPr>
        <w:spacing w:before="240" w:after="240"/>
      </w:pPr>
      <w:r>
        <w:rPr>
          <w:bdr w:val="nil"/>
        </w:rPr>
        <w:t>Prostředí mateřské školy je maximálně bezpečné. Budova je jednopodlažní, nemá však bezbariérový přístup (operativně řešit nákupem nájezdových ližin). Do mateřské školy mohou být zařazeny děti se speciálními vzdělávacími potřebami  (zrakové, sluchové, tělesné nebo mentální postižení, s vadami řeči, s více vadami). Na základě posouzení těchto potřeb ředitelka mateřské školy rozhodne o poskytování podpůrných opatření prvního stupně. Učitelky zpracují plán pedagogické podpory a zajistí poskytnutí kompenzačních pomůcek dle potřeb konkrétního dítěte. Pro uplatnění podpůrného opatření 2. až 5. stupně je třeba doporučení školského poradenského zařízení. V souladu s právními předpisy je snižován počet dětí ve třídě. Ředitelka mateřské školy zajistí poskytnutí podpůrných opatření materiálního (pomůcky) či personálního charakteru (asistent pedagoga), které jeden krát ročně vyhodnocuje. Na základě doporučení školského poradenského zařízení zpracovává mateřská škola také individuálně vzdělávací plán pro tyto děti. Rámcové cíle a záměry předškolního vzdělávání jsou pro vzdělávání všech dětí společné. Pro děti se speciálními vzdělávacími potřebami vytváříme optimální podmínky k rozvoji jejich osobnosti, k učení i ke komunikaci s ostatními a pomáháme jim, aby dosáhly co největší samostatnosti. Mateřská škola také poskytuje dětem s nedostatečnou znalostí českého jazyka jazykovou přípravu pro zajištění plynulého přechodu do základního vzdělávání. Při vzdělávání dětí se speciálními vzdělávacími potřebami úzce spolupracujeme s rodiči a využíváme služeb školských poradenských zařízení. Při plánování a organizaci činností, včetně obsahu, forem i metod vzdělávání uplatňujeme především diferenciaci a individualizaci vzdělávacího procesu. </w:t>
      </w:r>
    </w:p>
    <w:p w:rsidR="001F5238" w:rsidRDefault="00D52097">
      <w:pPr>
        <w:pStyle w:val="Nadpis2"/>
        <w:spacing w:before="299" w:after="299"/>
      </w:pPr>
      <w:bookmarkStart w:id="18" w:name="_Toc256000019"/>
      <w:r>
        <w:rPr>
          <w:bdr w:val="nil"/>
        </w:rPr>
        <w:lastRenderedPageBreak/>
        <w:t>Podmínky vzdělávání dětí nadaných</w:t>
      </w:r>
      <w:bookmarkEnd w:id="18"/>
      <w:r>
        <w:rPr>
          <w:bdr w:val="nil"/>
        </w:rPr>
        <w:t> </w:t>
      </w:r>
    </w:p>
    <w:p w:rsidR="001F5238" w:rsidRDefault="00D52097">
      <w:pPr>
        <w:spacing w:before="240" w:after="240"/>
      </w:pPr>
      <w:r>
        <w:rPr>
          <w:bdr w:val="nil"/>
        </w:rPr>
        <w:t>Mateřská škola je vybavena dostatkem pomůcek, knih a materiálu, kterými dále rozvíjí poznávání dětí a jejich talent. V případě vzdělávání nadaných dětí (v oblastech rozumových schopností, v pohybových, manuálních, uměleckých nebo sociálních dovednostech) si učitelky připraví na půl roku výběr rozvíjejících metod a úkolů pro různé oblasti a jejich sled použití, s cílem rozvíjet jejich osobnost. Aby bylo vzdělávání nadaných dětí efektivnější, probíhá systematicky při zkráceném odpočinku dětí nebo při pobytu dětí venku. Při výběru úkolů vybíráme spíše komplexnější úkoly než úkoly úzce zaměřené, s možností variace obtížnosti. </w:t>
      </w:r>
    </w:p>
    <w:p w:rsidR="001F5238" w:rsidRDefault="001F5238"/>
    <w:p w:rsidR="001F5238" w:rsidRDefault="00D52097">
      <w:pPr>
        <w:pStyle w:val="Nadpis2"/>
        <w:spacing w:before="299" w:after="299"/>
      </w:pPr>
      <w:bookmarkStart w:id="19" w:name="_Toc256000020"/>
      <w:r>
        <w:rPr>
          <w:bdr w:val="nil"/>
        </w:rPr>
        <w:t>Podmínky vzdělávání dětí od dvou do tří let</w:t>
      </w:r>
      <w:bookmarkEnd w:id="19"/>
      <w:r>
        <w:rPr>
          <w:bdr w:val="nil"/>
        </w:rPr>
        <w:t> </w:t>
      </w:r>
    </w:p>
    <w:p w:rsidR="001F5238" w:rsidRDefault="00D52097">
      <w:pPr>
        <w:spacing w:before="240" w:after="240"/>
      </w:pPr>
      <w:r>
        <w:rPr>
          <w:bdr w:val="nil"/>
        </w:rPr>
        <w:t xml:space="preserve">V mateřské škole se vzdělávají také děti od dvou let věku. Mateřská škola zajišťuje optimální podmínky pro vzdělávání těchto dětí, které se týkají bezpečnostních, hygienických, prostorových, personálních, organizačních i materiálních požadavků. Mateřská škola je vybavena vhodnými pomůckami a hračkami pro vzdělávání dvouletých dětí (jsou neustále doplňovány), mají nastavená pravidla pro jejich používání a ukládání. Děti mají dostatečný prostor pro volný pohyb, hru (velká herna, školní zahrada) i průběžný odpočinek (rohová pohovka, křeslo). Mateřská škola disponuje dostatečným zázemím pro zajištění hygieny dětí (5 záchodků, 2 nočníky,  5 umyvadel, sprchový kout), není vybavena přebalovacím stolem a krytým nášlapným odpadkovým košem (děti již pleny nenosí). Také šatní skříňky skýtají dostatečný prostor pro náhradní oblečení a hygienické potřeby dětí. V oblasti životosprávy je denní režim upraven dle potřeb dětí, zejména v souvislosti s úpravou času na stravování a odpočinek. Při zahájení školní docházky se ředitelka s rodiči dohodne na adaptačním režimu, aby byl dětem umožněn co </w:t>
      </w:r>
      <w:proofErr w:type="spellStart"/>
      <w:r>
        <w:rPr>
          <w:bdr w:val="nil"/>
        </w:rPr>
        <w:t>nejsnažší</w:t>
      </w:r>
      <w:proofErr w:type="spellEnd"/>
      <w:r>
        <w:rPr>
          <w:bdr w:val="nil"/>
        </w:rPr>
        <w:t xml:space="preserve"> vstup do mateřské školy. Děti si mají možnost nosit z domova do mateřské školy "mazlíka" nejen na spaní, ale mohou jej mít u sebe po celý den, </w:t>
      </w:r>
      <w:proofErr w:type="spellStart"/>
      <w:r>
        <w:rPr>
          <w:bdr w:val="nil"/>
        </w:rPr>
        <w:t>krome</w:t>
      </w:r>
      <w:proofErr w:type="spellEnd"/>
      <w:r>
        <w:rPr>
          <w:bdr w:val="nil"/>
        </w:rPr>
        <w:t xml:space="preserve"> pobytu dětí venku. Vzdělávací činnosti jsou především realizovány v malých skupinkách nebo individuálně. Učitelky se chovají k dětem mile, zároveň k nim přistupují důsledně tak, aby si děti postupně zažily stanovená pravidla třídy, která si společně s dětmi vytváříme. Také spolupráce s rodiči je velmi důležitá. Rodiče jsou informováni o dění v mateřské škole, oceňují pěkné prostředí a vybavení školy a nezbytný individuální přístup k dětem a pokud spolupráce funguje, děti se v mateřské škole cítí dobře a do školy těší. </w:t>
      </w:r>
    </w:p>
    <w:p w:rsidR="001F5238" w:rsidRDefault="00D52097">
      <w:pPr>
        <w:spacing w:before="240" w:after="240"/>
      </w:pPr>
      <w:r>
        <w:rPr>
          <w:bdr w:val="nil"/>
        </w:rPr>
        <w:t> </w:t>
      </w:r>
    </w:p>
    <w:p w:rsidR="001F5238" w:rsidRDefault="001F5238">
      <w:pPr>
        <w:pStyle w:val="Nadpis1"/>
        <w:spacing w:before="322" w:after="322"/>
        <w:sectPr w:rsidR="001F5238">
          <w:type w:val="nextColumn"/>
          <w:pgSz w:w="11906" w:h="16838"/>
          <w:pgMar w:top="1440" w:right="1325" w:bottom="1440" w:left="1800" w:header="720" w:footer="720" w:gutter="0"/>
          <w:cols w:space="720"/>
        </w:sectPr>
      </w:pPr>
    </w:p>
    <w:p w:rsidR="001F5238" w:rsidRDefault="00D52097">
      <w:pPr>
        <w:pStyle w:val="Nadpis1"/>
        <w:spacing w:before="322" w:after="322"/>
        <w:rPr>
          <w:bdr w:val="nil"/>
        </w:rPr>
      </w:pPr>
      <w:bookmarkStart w:id="20" w:name="_Toc256000022"/>
      <w:r>
        <w:rPr>
          <w:bdr w:val="nil"/>
        </w:rPr>
        <w:lastRenderedPageBreak/>
        <w:t>Organizace vzdělávání</w:t>
      </w:r>
      <w:bookmarkEnd w:id="20"/>
      <w:r>
        <w:rPr>
          <w:bdr w:val="nil"/>
        </w:rPr>
        <w:t> </w:t>
      </w:r>
    </w:p>
    <w:p w:rsidR="001F5238" w:rsidRDefault="00D52097">
      <w:r>
        <w:cr/>
      </w:r>
      <w:r>
        <w:rPr>
          <w:b/>
          <w:bCs/>
          <w:bdr w:val="nil"/>
        </w:rPr>
        <w:t>Druh provozu školy: </w:t>
      </w:r>
      <w:r>
        <w:rPr>
          <w:bdr w:val="nil"/>
        </w:rPr>
        <w:t xml:space="preserve"> Celodenní </w:t>
      </w:r>
      <w:r>
        <w:rPr>
          <w:bdr w:val="nil"/>
        </w:rPr>
        <w:cr/>
      </w:r>
      <w:r>
        <w:rPr>
          <w:bdr w:val="nil"/>
        </w:rPr>
        <w:cr/>
      </w:r>
      <w:r>
        <w:rPr>
          <w:b/>
          <w:bCs/>
          <w:bdr w:val="nil"/>
        </w:rPr>
        <w:t>Počet tříd včetně bližší charakteristiky:  </w:t>
      </w:r>
    </w:p>
    <w:p w:rsidR="001F5238" w:rsidRDefault="00D52097">
      <w:pPr>
        <w:spacing w:before="240" w:after="240"/>
        <w:rPr>
          <w:bdr w:val="nil"/>
        </w:rPr>
      </w:pPr>
      <w:r>
        <w:rPr>
          <w:bdr w:val="nil"/>
        </w:rPr>
        <w:t>Naše mateřská škola je jednotřídní s počtem 28 dětí od 2 do 7 let (v případě OŠD). Při práci s mladšími dětmi uplatňujeme především prožitkové učení hrou (přímých zážitků dětí) a učení se nápodobou od starších dětí. U starších dětí dále využíváme kooperativních činností (spolupráce ve skupinách), situačních činností (využívání konkrétních situací), didakticky cílené činnosti za aktivní účasti dětí a pozorování. </w:t>
      </w:r>
    </w:p>
    <w:p w:rsidR="001F5238" w:rsidRDefault="00D52097">
      <w:pPr>
        <w:rPr>
          <w:bdr w:val="nil"/>
        </w:rPr>
      </w:pPr>
      <w:r>
        <w:rPr>
          <w:bdr w:val="nil"/>
        </w:rPr>
        <w:cr/>
      </w:r>
      <w:r>
        <w:rPr>
          <w:b/>
          <w:bCs/>
          <w:bdr w:val="nil"/>
        </w:rPr>
        <w:t>Pravidla pro zařazování do jednotlivých tříd:  </w:t>
      </w:r>
    </w:p>
    <w:p w:rsidR="001F5238" w:rsidRDefault="00D52097">
      <w:pPr>
        <w:spacing w:before="240" w:after="240"/>
        <w:rPr>
          <w:bdr w:val="nil"/>
        </w:rPr>
      </w:pPr>
      <w:r>
        <w:rPr>
          <w:bdr w:val="nil"/>
        </w:rPr>
        <w:t>Heterogenní uspořádání třídy umožňuje mladším dětem se učit od starších a starším dětem získávat prosociální zkušenosti - pomoc a učení mladších dětí. Tato smíšená třída je také výhodná pro sourozence, kde mladším pomáhá starší sourozenec při postupné adaptaci a dává mu podporu při odloučení od rodičů. </w:t>
      </w:r>
    </w:p>
    <w:p w:rsidR="001F5238" w:rsidRDefault="00D52097">
      <w:pPr>
        <w:rPr>
          <w:bdr w:val="nil"/>
        </w:rPr>
      </w:pPr>
      <w:r>
        <w:rPr>
          <w:bdr w:val="nil"/>
        </w:rPr>
        <w:cr/>
      </w:r>
      <w:r>
        <w:rPr>
          <w:b/>
          <w:bCs/>
          <w:bdr w:val="nil"/>
        </w:rPr>
        <w:t>Činnosti se souběžným působením dvou učitelů ve třídě:  </w:t>
      </w:r>
    </w:p>
    <w:p w:rsidR="001F5238" w:rsidRDefault="00D52097">
      <w:pPr>
        <w:spacing w:before="240" w:after="240"/>
        <w:rPr>
          <w:bdr w:val="nil"/>
        </w:rPr>
      </w:pPr>
      <w:r>
        <w:rPr>
          <w:bdr w:val="nil"/>
        </w:rPr>
        <w:t>Souběžné působení dvou učitelek ve třídě zajišťuje především bezpečnost dětí při pobytu venku, náročnější akce na organizaci a dobu oběda s ukládáním dětí k odpolednímu odpočinku.   </w:t>
      </w:r>
    </w:p>
    <w:p w:rsidR="001F5238" w:rsidRDefault="00D52097">
      <w:pPr>
        <w:rPr>
          <w:bdr w:val="nil"/>
        </w:rPr>
      </w:pPr>
      <w:r>
        <w:rPr>
          <w:bdr w:val="nil"/>
        </w:rPr>
        <w:cr/>
      </w:r>
      <w:r>
        <w:rPr>
          <w:b/>
          <w:bCs/>
          <w:bdr w:val="nil"/>
        </w:rPr>
        <w:t>Kritéria pro přijímání dětí do mateřské školy:  </w:t>
      </w:r>
    </w:p>
    <w:p w:rsidR="001F5238" w:rsidRDefault="00D52097">
      <w:pPr>
        <w:spacing w:before="240" w:after="240"/>
        <w:rPr>
          <w:bdr w:val="nil"/>
        </w:rPr>
      </w:pPr>
      <w:r>
        <w:rPr>
          <w:bdr w:val="nil"/>
        </w:rPr>
        <w:t>Do mateřské školy jsou děti přijímány na základě určených kritérií, která jsou zveřejněna zároveň s termínem zápisu na webových stránkách školy a úřední desce zřizovatele (odpovídá ředitelka).  </w:t>
      </w:r>
    </w:p>
    <w:p w:rsidR="001F5238" w:rsidRDefault="00D52097">
      <w:pPr>
        <w:rPr>
          <w:bdr w:val="nil"/>
        </w:rPr>
      </w:pPr>
      <w:r>
        <w:rPr>
          <w:bdr w:val="nil"/>
        </w:rPr>
        <w:cr/>
      </w:r>
      <w:r>
        <w:rPr>
          <w:b/>
          <w:bCs/>
          <w:bdr w:val="nil"/>
        </w:rPr>
        <w:t>Popis pravidel organizace individuálního vzdělávání: </w:t>
      </w:r>
      <w:r>
        <w:rPr>
          <w:bdr w:val="nil"/>
        </w:rPr>
        <w:t xml:space="preserve">  </w:t>
      </w:r>
    </w:p>
    <w:p w:rsidR="001F5238" w:rsidRDefault="00D52097">
      <w:pPr>
        <w:spacing w:before="240" w:after="240"/>
        <w:rPr>
          <w:bdr w:val="nil"/>
        </w:rPr>
      </w:pPr>
      <w:r>
        <w:rPr>
          <w:bdr w:val="nil"/>
        </w:rPr>
        <w:t xml:space="preserve">V případě individuálního vzdělávání zákonný zástupce dítěte toto rozhodnutí písemně oznámí mateřské škole a tím přebírá plnou odpovědnost za jeho vzdělávání. Pokud má individuální vzdělávání probíhat po převážnou část školního roku, oznámí zákonný zástupce toto rozhodnutí škole tři měsíce před začátkem školního roku, tedy v období do konce měsíce května. Pro individuální vzdělávání na kratší období se může zákonný zástupce rozhodnout kdykoliv v průběhu školního roku. Individuální vzdělávání v tomto případě začíná dnem, který následuje po dni, kdy </w:t>
      </w:r>
      <w:r>
        <w:rPr>
          <w:bdr w:val="nil"/>
        </w:rPr>
        <w:lastRenderedPageBreak/>
        <w:t>bylo oznámení o volbě individuálního vzdělávání doručeno mateřské škole. Oznámení lze učinit opakovaně, a to v případě, že oznámení bylo učiněno na kratší dobu a zákonný zástupce se rozhodne pro pokračování v individuálním vzdělávání. Mateřská škola seznámí zákonného zástupce s oblastmi, ve kterých má být dítě vzděláváno (RVP PV, konkretizované očekávané výstupy, Desatero pro rodiče dětí předškolního věku a Školní vzdělávací program V zámku a v podzámčí). Škola sdělí zákonným zástupcům termíny pro ověření dosahování očekávaných výstupů, včetně náhradních 2 termínů tak, aby se uskutečnilo v období od 3. do 4. měsíce od začátku školního roku (tzn. v období od 1. 11. do 31. 12. daného roku.). Zákonným zástupcům doporučíme možnost zpracovat portfolio dítěte a využít ho současně jako výstup při ověřování očekávaných výstupů. Zákonný zástupce dítěte je povinen zajistit účast dítěte u ověření a právo být tohoto ověření přítomen.  </w:t>
      </w:r>
    </w:p>
    <w:p w:rsidR="001F5238" w:rsidRDefault="00D52097">
      <w:pPr>
        <w:rPr>
          <w:bdr w:val="nil"/>
        </w:rPr>
      </w:pPr>
      <w:r>
        <w:rPr>
          <w:bdr w:val="nil"/>
        </w:rPr>
        <w:cr/>
        <w:t xml:space="preserve">  </w:t>
      </w:r>
    </w:p>
    <w:p w:rsidR="001F5238" w:rsidRDefault="001F5238">
      <w:pPr>
        <w:pStyle w:val="Nadpis1"/>
        <w:spacing w:before="322" w:after="322"/>
        <w:sectPr w:rsidR="001F5238">
          <w:type w:val="nextColumn"/>
          <w:pgSz w:w="11906" w:h="16838"/>
          <w:pgMar w:top="1440" w:right="1325" w:bottom="1440" w:left="1800" w:header="720" w:footer="720" w:gutter="0"/>
          <w:cols w:space="720"/>
        </w:sectPr>
      </w:pPr>
    </w:p>
    <w:p w:rsidR="001F5238" w:rsidRDefault="00D52097">
      <w:pPr>
        <w:pStyle w:val="Nadpis1"/>
        <w:spacing w:before="322" w:after="322"/>
        <w:rPr>
          <w:bdr w:val="nil"/>
        </w:rPr>
      </w:pPr>
      <w:bookmarkStart w:id="21" w:name="_Toc256000024"/>
      <w:r>
        <w:rPr>
          <w:bdr w:val="nil"/>
        </w:rPr>
        <w:lastRenderedPageBreak/>
        <w:t>Charakteristika vzdělávacího programu</w:t>
      </w:r>
      <w:bookmarkEnd w:id="21"/>
      <w:r>
        <w:rPr>
          <w:bdr w:val="nil"/>
        </w:rPr>
        <w:t> </w:t>
      </w:r>
    </w:p>
    <w:p w:rsidR="001F5238" w:rsidRDefault="00D52097">
      <w:pPr>
        <w:pStyle w:val="Nadpis2"/>
        <w:spacing w:before="299" w:after="299"/>
      </w:pPr>
      <w:bookmarkStart w:id="22" w:name="_Toc256000025"/>
      <w:r>
        <w:rPr>
          <w:bdr w:val="nil"/>
        </w:rPr>
        <w:t>Zaměření školy</w:t>
      </w:r>
      <w:bookmarkEnd w:id="22"/>
      <w:r>
        <w:rPr>
          <w:bdr w:val="nil"/>
        </w:rPr>
        <w:t> </w:t>
      </w:r>
    </w:p>
    <w:p w:rsidR="001F5238" w:rsidRDefault="00D52097">
      <w:pPr>
        <w:spacing w:before="240" w:after="240"/>
      </w:pPr>
      <w:r>
        <w:rPr>
          <w:bdr w:val="nil"/>
        </w:rPr>
        <w:t>Pracujeme s vlastním školním vzdělávacím programem pro předškolní vzdělávání s názvem V zámku a v podzámčí (v blízkosti MŠ je zámek), který jsme vypracovali podle Rámcového vzdělávacího programu pro předškolní vzdělávání. Náš ŠVP PV je především zaměřen na vytváření kladného vztahu dětí k přírodě (environmentální výchovu) v nejobsáhlejším integrovaném bloku Jaro, léto, podzim, zima. Protože v blízkosti MŠ je rozlehlý park s několika rybníky, máme k tomu ty nejlepší podmínky. Aby se děti vždy rády vracely na místo, kde vyrůstaly, zaměřujeme se také ve ŠVP PV na vytváření vztahu ke své rodné vesnici, a to především v integrovaných blocích Kdo jsem a kde žiji a Staré lidové zvyky, tradice a oslavy. </w:t>
      </w:r>
    </w:p>
    <w:p w:rsidR="001F5238" w:rsidRDefault="00D52097">
      <w:pPr>
        <w:spacing w:before="240" w:after="240"/>
      </w:pPr>
      <w:r>
        <w:rPr>
          <w:bdr w:val="nil"/>
        </w:rPr>
        <w:t>  </w:t>
      </w:r>
    </w:p>
    <w:p w:rsidR="001F5238" w:rsidRDefault="00D52097">
      <w:pPr>
        <w:pStyle w:val="Nadpis2"/>
        <w:spacing w:before="299" w:after="299"/>
      </w:pPr>
      <w:bookmarkStart w:id="23" w:name="_Toc256000026"/>
      <w:r>
        <w:rPr>
          <w:bdr w:val="nil"/>
        </w:rPr>
        <w:t>Dlouhodobé cíle vzdělávacího programu</w:t>
      </w:r>
      <w:bookmarkEnd w:id="23"/>
      <w:r>
        <w:rPr>
          <w:bdr w:val="nil"/>
        </w:rPr>
        <w:t> </w:t>
      </w:r>
    </w:p>
    <w:p w:rsidR="001F5238" w:rsidRDefault="00D52097">
      <w:pPr>
        <w:spacing w:before="240" w:after="240"/>
      </w:pPr>
      <w:r>
        <w:rPr>
          <w:bdr w:val="nil"/>
        </w:rPr>
        <w:t>Filosofií naší mateřské školy je rozvíjet samostatné a zdravě sebevědomé děti cestou přirozené výchovy, položit základy celoživotního vzdělávání všem dětem podle jejich možností, zájmů a potřeb, rozvíjet péči o děti se speciálními vzdělávacími potřebami, o děti nadané a děti od dvou do tří let. Nabízíme kvalitní standardní péči o všechny děti naší školy. Jsme školou rodinného typu, kde veškeré snažení všech zaměstnanců směřuje k tomu, aby zde dítě bylo maximálně šťastné a spokojené. Vytváříme pro děti příjemnou atmosféru, ve které je respektována individualita dětí, podněcována k učení způsobem nejlépe odpovídajícím jejich věku, stylu učení na vývojové úrovni. Každému dítěti se dostává podpory, péče a stimulace v míře, kterou potřebuje a která mu vyhovuje. Dětem umožňujeme prožívat uspokojení z úspěchu a z překonávání překážek, aby sebe samo vnímalo jako plnohodnotného a schopného jedince, který je svým okolím přijímán a uznáván. Cílem naší práce je doplňovat rodinnou výchovu a usnadňovat dětem jejich cestu do další životní etapy. Naším úkolem je proto rozvíjet osobnost dítěte, podporovat jeho tělesný rozvoj a zdraví, jeho osobní spokojenost a pohodu, pomáhat mu v chápání okolního světa a motivovat ho k dalšímu poznávání a učení a učit ho žít ve společnosti ostatních lidí s respektováním norem a hodnot touto společností uznávaných. </w:t>
      </w:r>
    </w:p>
    <w:p w:rsidR="001F5238" w:rsidRDefault="00D52097">
      <w:pPr>
        <w:spacing w:before="240" w:after="240"/>
      </w:pPr>
      <w:r>
        <w:rPr>
          <w:bdr w:val="nil"/>
        </w:rPr>
        <w:t>Dlouhodobé cíle: </w:t>
      </w:r>
      <w:r>
        <w:rPr>
          <w:bdr w:val="nil"/>
        </w:rPr>
        <w:cr/>
        <w:t xml:space="preserve">1. Rozvoj </w:t>
      </w:r>
      <w:proofErr w:type="spellStart"/>
      <w:r>
        <w:rPr>
          <w:bdr w:val="nil"/>
        </w:rPr>
        <w:t>pregramostnosti</w:t>
      </w:r>
      <w:proofErr w:type="spellEnd"/>
      <w:r>
        <w:rPr>
          <w:bdr w:val="nil"/>
        </w:rPr>
        <w:t xml:space="preserve"> a kompetencí k aktivnímu učení (příprava dětí na školu). </w:t>
      </w:r>
      <w:r>
        <w:rPr>
          <w:bdr w:val="nil"/>
        </w:rPr>
        <w:cr/>
        <w:t>2. Osvojování si mravních hodnot, základních společenských návyků a respektování norem společnosti. </w:t>
      </w:r>
      <w:r>
        <w:rPr>
          <w:bdr w:val="nil"/>
        </w:rPr>
        <w:cr/>
        <w:t>3. Podpora osobní samostatnosti. </w:t>
      </w:r>
      <w:r>
        <w:rPr>
          <w:bdr w:val="nil"/>
        </w:rPr>
        <w:cr/>
      </w:r>
      <w:r>
        <w:rPr>
          <w:bdr w:val="nil"/>
        </w:rPr>
        <w:lastRenderedPageBreak/>
        <w:t>4. Posilování vztahu k přírodě a ochrana životního prostředí. </w:t>
      </w:r>
      <w:r>
        <w:rPr>
          <w:bdr w:val="nil"/>
        </w:rPr>
        <w:cr/>
        <w:t>5. Sounáležitost s obcí, s lidmi, s kulturním životem a tradicemi naší obce s aktivní účastí. </w:t>
      </w:r>
    </w:p>
    <w:p w:rsidR="001F5238" w:rsidRDefault="00D52097">
      <w:pPr>
        <w:pStyle w:val="Nadpis2"/>
        <w:spacing w:before="299" w:after="299"/>
      </w:pPr>
      <w:bookmarkStart w:id="24" w:name="_Toc256000027"/>
      <w:r>
        <w:rPr>
          <w:bdr w:val="nil"/>
        </w:rPr>
        <w:t>Metody a formy vzdělávání</w:t>
      </w:r>
      <w:bookmarkEnd w:id="24"/>
      <w:r>
        <w:rPr>
          <w:bdr w:val="nil"/>
        </w:rPr>
        <w:t> </w:t>
      </w:r>
    </w:p>
    <w:p w:rsidR="001F5238" w:rsidRDefault="00D52097">
      <w:r>
        <w:rPr>
          <w:b/>
          <w:bCs/>
          <w:bdr w:val="nil"/>
        </w:rPr>
        <w:t>Formy vzdělávání:   </w:t>
      </w:r>
    </w:p>
    <w:p w:rsidR="001F5238" w:rsidRDefault="00D52097">
      <w:pPr>
        <w:spacing w:before="240" w:after="240"/>
      </w:pPr>
      <w:r>
        <w:rPr>
          <w:bdr w:val="nil"/>
        </w:rPr>
        <w:t>Vzdělání dětí probíhá v průběhu celého dne ve všech činnostech a situacích, které se v průběhu dne vyskytnou, v podobě spontánních nebo řízených aktivit. Řízené činnosti probíhají v mateřské škole individuální, skupinovou nebo hromadnou formou. V době ranních her, pobytu venku a odpoledních činností využíváme individuální nebo skupinovou formu vzdělávání, v době dopoledních řízených činností využíváme také formu frontální, avšak za aktivní účasti dětí. Omezujeme učení předáváním hotových poznatků a slovních poučení. Tyto činnosti obsahují prvky hry, tvořivosti a nápaditosti.  </w:t>
      </w:r>
    </w:p>
    <w:p w:rsidR="001F5238" w:rsidRDefault="00D52097">
      <w:r>
        <w:cr/>
      </w:r>
      <w:r>
        <w:rPr>
          <w:b/>
          <w:bCs/>
          <w:bdr w:val="nil"/>
        </w:rPr>
        <w:t>Metody vzdělávání:   </w:t>
      </w:r>
    </w:p>
    <w:p w:rsidR="001F5238" w:rsidRDefault="00D52097">
      <w:pPr>
        <w:spacing w:before="240" w:after="240"/>
      </w:pPr>
      <w:r>
        <w:rPr>
          <w:bdr w:val="nil"/>
        </w:rPr>
        <w:t xml:space="preserve">Při vzdělávání dětí využíváme různých metod. Slovní metodu především při jazykových a literárních činnostech. Při použití metody demonstrační dbáme na to, aby byly využívány pokud možno všechny smysly dětí. Z metod </w:t>
      </w:r>
      <w:proofErr w:type="spellStart"/>
      <w:r>
        <w:rPr>
          <w:bdr w:val="nil"/>
        </w:rPr>
        <w:t>dovednostně</w:t>
      </w:r>
      <w:proofErr w:type="spellEnd"/>
      <w:r>
        <w:rPr>
          <w:bdr w:val="nil"/>
        </w:rPr>
        <w:t>-praktických využíváme formu napodobování, manipulování a experimentování s předměty a vytváření dovedností. Aktivizující metody využíváme především při řešení konfliktů mezi dětmi (metoda situační), při které se děti učí řešit spory mezi sebou. Metodu inscenační využívají učitelky při hraní různých rolí především postav nebo situací. Hodně využívány jsou i didaktické hry, které zahrnují společenské, pohybové hry, stolní hry s pravidly, hry se stavebnicemi. Simulačních a scénických her s prvky dramatické výchovy se zapojením samotných dětí nebo využitím maňásků a loutek využíváme při nápodobě určité situace nebo při dramatizaci pohádek. </w:t>
      </w:r>
    </w:p>
    <w:p w:rsidR="001F5238" w:rsidRDefault="001F5238"/>
    <w:p w:rsidR="001F5238" w:rsidRDefault="00D52097">
      <w:pPr>
        <w:pStyle w:val="Nadpis2"/>
        <w:spacing w:before="299" w:after="299"/>
      </w:pPr>
      <w:bookmarkStart w:id="25" w:name="_Toc256000028"/>
      <w:r>
        <w:rPr>
          <w:bdr w:val="nil"/>
        </w:rPr>
        <w:t>Zajištění vzdělávání dětí se speciálními vzdělávacími potřebami a dětí nadaných</w:t>
      </w:r>
      <w:bookmarkEnd w:id="25"/>
      <w:r>
        <w:rPr>
          <w:bdr w:val="nil"/>
        </w:rPr>
        <w:t> </w:t>
      </w:r>
    </w:p>
    <w:p w:rsidR="001F5238" w:rsidRDefault="00D52097">
      <w:r>
        <w:rPr>
          <w:b/>
          <w:bCs/>
          <w:bdr w:val="nil"/>
        </w:rPr>
        <w:t>Pravidla a průběh tvorby, realizace a vyhodnocení PLPP:  </w:t>
      </w:r>
    </w:p>
    <w:p w:rsidR="001F5238" w:rsidRDefault="00D52097">
      <w:pPr>
        <w:spacing w:before="240" w:after="240"/>
      </w:pPr>
      <w:r>
        <w:rPr>
          <w:bdr w:val="nil"/>
        </w:rPr>
        <w:t xml:space="preserve">Pokud k naplnění vzdělávacích potřeb dítěte nepostačuje poskytování podpůrných opatření prvního stupně, doporučí mateřská škola zákonnému zástupci dítěte využití poradenské pomoci školského poradenského zařízení za účelem posouzení jeho speciálních vzdělávacích potřeb. Podpůrná opatření druhého až pátého stupně (materiálního nebo personálního </w:t>
      </w:r>
      <w:r>
        <w:rPr>
          <w:bdr w:val="nil"/>
        </w:rPr>
        <w:lastRenderedPageBreak/>
        <w:t>charakteru) mateřská škola poskytuje na základě doporučení školského poradenského zařízení a s informovaným souhlasem zákonného zástupce dítěte. V případě potřeby nákupu speciálních pomůcek, zajištění asistenta pedagoga a za spolupráci se ŠPZ je odpovědna ředitelka školy. Na základě doporučení školského poradenského zařízení učitelky neprodleně (nejpozději do 1 měsíce) vypracují Individuální vzdělávací plán (IVP), který ve spolupráci se ŠPZ nejméně jednou ročně vyhodnocují.  </w:t>
      </w:r>
      <w:r>
        <w:rPr>
          <w:bdr w:val="nil"/>
        </w:rPr>
        <w:cr/>
        <w:t>Také pro nadané dítě učitelky neprodleně (nejpozději do 1 měsíce) vypracují IVP, který vychází ze školního vzdělávacího programu naší školy, závěrů psychologického a speciálně pedagogického vyšetření a vyjádření zákonného zástupce dítěte. Tento plán zahrnuje oblasti, ve kterých dítě vykazuje ve srovnání s vrstevníky vysokou úroveň (rozumové schopnosti, pohybové, manuální, umělecké nebo sociální dovednosti). Mateřská škola zajistí realizaci podpůrných opatření pro podporu nadání dítěte prvního až čtvrtého stupně podpory, za kterou zodpovídá ředitelka mateřské školy.   </w:t>
      </w:r>
    </w:p>
    <w:p w:rsidR="001F5238" w:rsidRDefault="00D52097">
      <w:r>
        <w:cr/>
      </w:r>
      <w:r>
        <w:rPr>
          <w:b/>
          <w:bCs/>
          <w:bdr w:val="nil"/>
        </w:rPr>
        <w:t>Pravidla a průběh tvorby, realizace a vyhodnocení IVP:  </w:t>
      </w:r>
    </w:p>
    <w:p w:rsidR="001F5238" w:rsidRDefault="00D52097">
      <w:pPr>
        <w:spacing w:before="240" w:after="240"/>
      </w:pPr>
      <w:r>
        <w:rPr>
          <w:bdr w:val="nil"/>
        </w:rPr>
        <w:t>Úkolem naší mateřské školy je vytvoření optimálních podmínek k rozvoji osobnosti každého dítěte. Pokud učitelky vyhodnotí, že dítě potřebuje k naplnění svých vzdělávacích potřeb podpůrná opatření, povinností mateřské školy je toto opatření dítěti poskytnout.  </w:t>
      </w:r>
      <w:r>
        <w:rPr>
          <w:bdr w:val="nil"/>
        </w:rPr>
        <w:cr/>
        <w:t>Podpůrná opatření prvního stupně představují minimální úpravu metod, organizace a hodnocení vzdělávání a jsou poskytována dítěti, u kterého se projevuje potřeba úprav ve vzdělávání a zapojení v kolektivu. Pro děti s přiznaným prvním stupněm podpůrného opatření učitelky neprodleně (nejpozději do 1 měsíce) vypracují Plán pedagogické podpory (PLPP). Tento plán obsahuje oblasti, ve kterých dítě zaostává, které jsou potřeba sledovat a rozvíjet a jakých pomůcek budou při vzdělávání dítěte využívat. Nejpozději vždy po 3 měsících tento plán vyhodnocují, jestli podpůrná opatření vedou k naplnění stanovených cílů.  </w:t>
      </w:r>
    </w:p>
    <w:p w:rsidR="001F5238" w:rsidRDefault="00D52097">
      <w:r>
        <w:cr/>
      </w:r>
      <w:r>
        <w:rPr>
          <w:bdr w:val="nil"/>
        </w:rPr>
        <w:t>   </w:t>
      </w:r>
    </w:p>
    <w:p w:rsidR="001F5238" w:rsidRDefault="00D52097">
      <w:pPr>
        <w:pStyle w:val="Nadpis2"/>
        <w:spacing w:before="299" w:after="299"/>
      </w:pPr>
      <w:bookmarkStart w:id="26" w:name="_Toc256000029"/>
      <w:r>
        <w:rPr>
          <w:bdr w:val="nil"/>
        </w:rPr>
        <w:t>Zajištění průběhu vzdělávání dětí od dvou do tří let</w:t>
      </w:r>
      <w:bookmarkEnd w:id="26"/>
      <w:r>
        <w:rPr>
          <w:bdr w:val="nil"/>
        </w:rPr>
        <w:t> </w:t>
      </w:r>
    </w:p>
    <w:p w:rsidR="001F5238" w:rsidRDefault="00D52097">
      <w:pPr>
        <w:spacing w:before="240" w:after="240"/>
      </w:pPr>
      <w:r>
        <w:rPr>
          <w:bdr w:val="nil"/>
        </w:rPr>
        <w:t xml:space="preserve">Protože jsme jednotřídní mateřská škola s heterogenní skupinou dětí, dvouleté děti se nejvíce učí nápodobou od těch starších. Převládá situační učení, </w:t>
      </w:r>
      <w:proofErr w:type="spellStart"/>
      <w:r>
        <w:rPr>
          <w:bdr w:val="nil"/>
        </w:rPr>
        <w:t>vlatní</w:t>
      </w:r>
      <w:proofErr w:type="spellEnd"/>
      <w:r>
        <w:rPr>
          <w:bdr w:val="nil"/>
        </w:rPr>
        <w:t xml:space="preserve"> prožitek dětí a především hra. V pedagogické práci s dvouletými dětmi se především zaměřujeme na osvojování návyků a procvičování praktických dovedností. Děti mají dostatek prostoru pro volnou hru a pohybové aktivity. </w:t>
      </w:r>
      <w:proofErr w:type="spellStart"/>
      <w:r>
        <w:rPr>
          <w:bdr w:val="nil"/>
        </w:rPr>
        <w:t>Převládájí</w:t>
      </w:r>
      <w:proofErr w:type="spellEnd"/>
      <w:r>
        <w:rPr>
          <w:bdr w:val="nil"/>
        </w:rPr>
        <w:t xml:space="preserve"> spontánní činnosti nad řízenými. Nejčastěji uplatňujeme individuální nebo skupinovou formu činnosti. Při plánování vzdělávací nabídky vycházíme z těchto principů: </w:t>
      </w:r>
    </w:p>
    <w:p w:rsidR="001F5238" w:rsidRDefault="00D52097">
      <w:pPr>
        <w:numPr>
          <w:ilvl w:val="0"/>
          <w:numId w:val="3"/>
        </w:numPr>
        <w:spacing w:before="240"/>
      </w:pPr>
      <w:r>
        <w:rPr>
          <w:bdr w:val="nil"/>
        </w:rPr>
        <w:t>volba dětem blízkých témat </w:t>
      </w:r>
    </w:p>
    <w:p w:rsidR="001F5238" w:rsidRDefault="00D52097">
      <w:pPr>
        <w:numPr>
          <w:ilvl w:val="0"/>
          <w:numId w:val="3"/>
        </w:numPr>
      </w:pPr>
      <w:r>
        <w:rPr>
          <w:bdr w:val="nil"/>
        </w:rPr>
        <w:lastRenderedPageBreak/>
        <w:t>časová nenáročnost </w:t>
      </w:r>
    </w:p>
    <w:p w:rsidR="001F5238" w:rsidRDefault="00D52097">
      <w:pPr>
        <w:numPr>
          <w:ilvl w:val="0"/>
          <w:numId w:val="3"/>
        </w:numPr>
        <w:spacing w:after="240"/>
      </w:pPr>
      <w:r>
        <w:rPr>
          <w:bdr w:val="nil"/>
        </w:rPr>
        <w:t>jednoduchost</w:t>
      </w:r>
    </w:p>
    <w:p w:rsidR="001F5238" w:rsidRDefault="001F5238">
      <w:pPr>
        <w:pStyle w:val="Nadpis1"/>
        <w:spacing w:before="322" w:after="322"/>
        <w:sectPr w:rsidR="001F5238">
          <w:type w:val="nextColumn"/>
          <w:pgSz w:w="11906" w:h="16838"/>
          <w:pgMar w:top="1440" w:right="1325" w:bottom="1440" w:left="1800" w:header="720" w:footer="720" w:gutter="0"/>
          <w:cols w:space="720"/>
        </w:sectPr>
      </w:pPr>
    </w:p>
    <w:p w:rsidR="001F5238" w:rsidRDefault="00D52097">
      <w:pPr>
        <w:pStyle w:val="Nadpis1"/>
        <w:spacing w:before="322" w:after="322"/>
        <w:rPr>
          <w:bdr w:val="nil"/>
        </w:rPr>
      </w:pPr>
      <w:bookmarkStart w:id="27" w:name="_Toc256000031"/>
      <w:r>
        <w:rPr>
          <w:bdr w:val="nil"/>
        </w:rPr>
        <w:lastRenderedPageBreak/>
        <w:t>Vzdělávací obsah</w:t>
      </w:r>
      <w:bookmarkEnd w:id="27"/>
      <w:r>
        <w:rPr>
          <w:bdr w:val="nil"/>
        </w:rPr>
        <w:t> </w:t>
      </w:r>
    </w:p>
    <w:p w:rsidR="001F5238" w:rsidRDefault="00D52097">
      <w:pPr>
        <w:pStyle w:val="Nadpis2"/>
        <w:spacing w:before="299" w:after="299"/>
      </w:pPr>
      <w:bookmarkStart w:id="28" w:name="_Toc256000032"/>
      <w:r>
        <w:rPr>
          <w:bdr w:val="nil"/>
        </w:rPr>
        <w:t>Integrované bloky</w:t>
      </w:r>
      <w:bookmarkEnd w:id="28"/>
      <w:r>
        <w:rPr>
          <w:bdr w:val="nil"/>
        </w:rPr>
        <w:t> </w:t>
      </w:r>
    </w:p>
    <w:p w:rsidR="001F5238" w:rsidRDefault="00D52097">
      <w:pPr>
        <w:pStyle w:val="Nadpis3"/>
        <w:spacing w:before="281" w:after="281"/>
      </w:pPr>
      <w:bookmarkStart w:id="29" w:name="_Toc256000033"/>
      <w:r>
        <w:rPr>
          <w:sz w:val="28"/>
          <w:szCs w:val="28"/>
          <w:bdr w:val="nil"/>
        </w:rPr>
        <w:t>Cestování, povolání</w:t>
      </w:r>
      <w:bookmarkEnd w:id="29"/>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1F52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center"/>
            </w:pPr>
            <w:r>
              <w:rPr>
                <w:rFonts w:ascii="Calibri" w:eastAsia="Calibri" w:hAnsi="Calibri" w:cs="Calibri"/>
                <w:bdr w:val="nil"/>
              </w:rPr>
              <w:t>Cestování, povolání</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pPr>
            <w:r>
              <w:rPr>
                <w:rFonts w:ascii="Calibri" w:eastAsia="Calibri" w:hAnsi="Calibri" w:cs="Calibri"/>
                <w:bdr w:val="nil"/>
              </w:rPr>
              <w:t>Dítě a jeho tělo, Dítě a jeho psychika, Dítě a ten druhý, Dítě a společnost, Dítě a svět</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pPr>
            <w:r>
              <w:rPr>
                <w:rFonts w:ascii="Calibri" w:eastAsia="Calibri" w:hAnsi="Calibri" w:cs="Calibri"/>
                <w:bdr w:val="nil"/>
              </w:rPr>
              <w:t>Rozlišování dopravních prostředků podle vzhledu, místa pohybu, zvuku i zvláštních výstražných znamení, určování jejich účelu, přibližování základních poznatků o dopravním ruchu, seznamování se základními pravidly bezpečnosti v dopravě, poznávání některých dopravních značek, seznamování s různými druhy řemesel a povolání lidí, s využíváním nářadí a strojů, schopnost spolupráce v dětském kolektivu i mezi lidmi, poskytování vzájemné pomoci, seznamování s vlastnostmi materiálů, péče o okolí (třídění odpadu).</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B4BF2" w:rsidRDefault="00FB4BF2">
            <w:pPr>
              <w:spacing w:line="240" w:lineRule="auto"/>
              <w:rPr>
                <w:rFonts w:ascii="Calibri" w:eastAsia="Calibri" w:hAnsi="Calibri" w:cs="Calibri"/>
                <w:bdr w:val="nil"/>
              </w:rPr>
            </w:pPr>
            <w:r>
              <w:rPr>
                <w:rFonts w:ascii="Calibri" w:eastAsia="Calibri" w:hAnsi="Calibri" w:cs="Calibri"/>
                <w:bdr w:val="nil"/>
              </w:rPr>
              <w:t>JEDEME NA VÝLET</w:t>
            </w:r>
            <w:r w:rsidR="00D52097">
              <w:rPr>
                <w:rFonts w:ascii="Calibri" w:eastAsia="Calibri" w:hAnsi="Calibri" w:cs="Calibri"/>
                <w:bdr w:val="nil"/>
              </w:rPr>
              <w:t>  </w:t>
            </w:r>
          </w:p>
          <w:p w:rsidR="001F5238" w:rsidRDefault="00D52097">
            <w:pPr>
              <w:spacing w:line="240" w:lineRule="auto"/>
            </w:pPr>
            <w:r>
              <w:rPr>
                <w:rFonts w:ascii="Calibri" w:eastAsia="Calibri" w:hAnsi="Calibri" w:cs="Calibri"/>
                <w:bdr w:val="nil"/>
              </w:rPr>
              <w:t>TEN DĚLÁ TO A TEN ZAS TOHLE  </w:t>
            </w:r>
          </w:p>
        </w:tc>
      </w:tr>
    </w:tbl>
    <w:p w:rsidR="001F5238" w:rsidRDefault="00D52097">
      <w:r>
        <w:rPr>
          <w:bdr w:val="nil"/>
        </w:rPr>
        <w:t>   </w:t>
      </w:r>
    </w:p>
    <w:p w:rsidR="001F5238" w:rsidRDefault="00D52097">
      <w:pPr>
        <w:rPr>
          <w:bdr w:val="nil"/>
        </w:rPr>
      </w:pPr>
      <w:r>
        <w:rPr>
          <w:bdr w:val="nil"/>
        </w:rPr>
        <w:t>    </w:t>
      </w:r>
    </w:p>
    <w:p w:rsidR="001F5238" w:rsidRDefault="00D52097" w:rsidP="00C31E48">
      <w:pPr>
        <w:pStyle w:val="Nadpis3"/>
        <w:rPr>
          <w:bdr w:val="nil"/>
        </w:rPr>
      </w:pPr>
      <w:bookmarkStart w:id="30" w:name="_Toc256000034"/>
      <w:bookmarkStart w:id="31" w:name="_GoBack"/>
      <w:bookmarkEnd w:id="31"/>
      <w:r>
        <w:rPr>
          <w:bdr w:val="nil"/>
        </w:rPr>
        <w:t>Ve zdravém těle zdravý duch</w:t>
      </w:r>
      <w:bookmarkEnd w:id="30"/>
      <w:r>
        <w:rPr>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1F52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center"/>
              <w:rPr>
                <w:bdr w:val="nil"/>
              </w:rPr>
            </w:pPr>
            <w:r>
              <w:rPr>
                <w:rFonts w:ascii="Calibri" w:eastAsia="Calibri" w:hAnsi="Calibri" w:cs="Calibri"/>
                <w:bdr w:val="nil"/>
              </w:rPr>
              <w:t>Ve zdravém těle zdravý duch</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Hlavním záměrem činností, které budou realizovány v rámci tohoto integrovaného bloku, bude poznávání předmětů denní potřeby, částí lidského těla, některých vnitřních orgánů a jejich funkcí, osvojování si hygienických návyků a zdravého životního stylu, ochrana osobního soukromí a bezpečí ve vztahu s ostatními (zneužívání, šikana), ochrana před úrazem a škodlivými vlivy (kouření, alkohol, drogy), získání osobní samostatnosti v </w:t>
            </w:r>
            <w:proofErr w:type="spellStart"/>
            <w:r>
              <w:rPr>
                <w:rFonts w:ascii="Calibri" w:eastAsia="Calibri" w:hAnsi="Calibri" w:cs="Calibri"/>
                <w:bdr w:val="nil"/>
              </w:rPr>
              <w:t>sebeobslužných</w:t>
            </w:r>
            <w:proofErr w:type="spellEnd"/>
            <w:r>
              <w:rPr>
                <w:rFonts w:ascii="Calibri" w:eastAsia="Calibri" w:hAnsi="Calibri" w:cs="Calibri"/>
                <w:bdr w:val="nil"/>
              </w:rPr>
              <w:t xml:space="preserve"> činnostech.</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B4BF2" w:rsidRDefault="00FB4BF2">
            <w:pPr>
              <w:spacing w:line="240" w:lineRule="auto"/>
              <w:jc w:val="left"/>
              <w:rPr>
                <w:rFonts w:ascii="Calibri" w:eastAsia="Calibri" w:hAnsi="Calibri" w:cs="Calibri"/>
                <w:bdr w:val="nil"/>
              </w:rPr>
            </w:pPr>
            <w:proofErr w:type="gramStart"/>
            <w:r>
              <w:rPr>
                <w:rFonts w:ascii="Calibri" w:eastAsia="Calibri" w:hAnsi="Calibri" w:cs="Calibri"/>
                <w:bdr w:val="nil"/>
              </w:rPr>
              <w:t>HLAVA</w:t>
            </w:r>
            <w:proofErr w:type="gramEnd"/>
            <w:r>
              <w:rPr>
                <w:rFonts w:ascii="Calibri" w:eastAsia="Calibri" w:hAnsi="Calibri" w:cs="Calibri"/>
                <w:bdr w:val="nil"/>
              </w:rPr>
              <w:t>,</w:t>
            </w:r>
            <w:proofErr w:type="gramStart"/>
            <w:r>
              <w:rPr>
                <w:rFonts w:ascii="Calibri" w:eastAsia="Calibri" w:hAnsi="Calibri" w:cs="Calibri"/>
                <w:bdr w:val="nil"/>
              </w:rPr>
              <w:t>RAMENA</w:t>
            </w:r>
            <w:proofErr w:type="gramEnd"/>
            <w:r>
              <w:rPr>
                <w:rFonts w:ascii="Calibri" w:eastAsia="Calibri" w:hAnsi="Calibri" w:cs="Calibri"/>
                <w:bdr w:val="nil"/>
              </w:rPr>
              <w:t>,KOLENA,PALCE</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lastRenderedPageBreak/>
              <w:t>PEČUJEME O SVÉ ZDRAVÍ</w:t>
            </w:r>
          </w:p>
          <w:p w:rsidR="001F5238" w:rsidRDefault="00FB4BF2" w:rsidP="00FB4BF2">
            <w:pPr>
              <w:spacing w:line="240" w:lineRule="auto"/>
              <w:jc w:val="left"/>
              <w:rPr>
                <w:bdr w:val="nil"/>
              </w:rPr>
            </w:pPr>
            <w:r>
              <w:rPr>
                <w:rFonts w:ascii="Calibri" w:eastAsia="Calibri" w:hAnsi="Calibri" w:cs="Calibri"/>
                <w:bdr w:val="nil"/>
              </w:rPr>
              <w:t>O</w:t>
            </w:r>
            <w:r w:rsidR="00D52097">
              <w:rPr>
                <w:rFonts w:ascii="Calibri" w:eastAsia="Calibri" w:hAnsi="Calibri" w:cs="Calibri"/>
                <w:bdr w:val="nil"/>
              </w:rPr>
              <w:t xml:space="preserve">BLÉKÁME SE A OBOUVÁME </w:t>
            </w:r>
          </w:p>
        </w:tc>
      </w:tr>
    </w:tbl>
    <w:p w:rsidR="001F5238" w:rsidRDefault="00D52097">
      <w:pPr>
        <w:rPr>
          <w:bdr w:val="nil"/>
        </w:rPr>
      </w:pPr>
      <w:r>
        <w:rPr>
          <w:bdr w:val="nil"/>
        </w:rPr>
        <w:lastRenderedPageBreak/>
        <w:t>   </w:t>
      </w:r>
    </w:p>
    <w:p w:rsidR="001F5238" w:rsidRDefault="00D52097">
      <w:pPr>
        <w:pStyle w:val="Nadpis3"/>
        <w:spacing w:before="281" w:after="281"/>
        <w:rPr>
          <w:bdr w:val="nil"/>
        </w:rPr>
      </w:pPr>
      <w:bookmarkStart w:id="32" w:name="_Toc256000035"/>
      <w:r>
        <w:rPr>
          <w:sz w:val="28"/>
          <w:szCs w:val="28"/>
          <w:bdr w:val="nil"/>
        </w:rPr>
        <w:t>Staré lidové zvyky, tradice a svátky</w:t>
      </w:r>
      <w:bookmarkEnd w:id="32"/>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1F52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center"/>
              <w:rPr>
                <w:bdr w:val="nil"/>
              </w:rPr>
            </w:pPr>
            <w:r>
              <w:rPr>
                <w:rFonts w:ascii="Calibri" w:eastAsia="Calibri" w:hAnsi="Calibri" w:cs="Calibri"/>
                <w:bdr w:val="nil"/>
              </w:rPr>
              <w:t>Staré lidové zvyky, tradice a svátky</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Charakteristika, význam a původ lidových zvyků, tradic a svátků, vytváření pozitivních vztahů v rodině, k rodné vesnici, vytváření prostoru pro život v multikulturní společnosti, aktivní příprava a prožívání těchto svátků.</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B4BF2" w:rsidRDefault="00FB4BF2">
            <w:pPr>
              <w:spacing w:line="240" w:lineRule="auto"/>
              <w:jc w:val="left"/>
              <w:rPr>
                <w:rFonts w:ascii="Calibri" w:eastAsia="Calibri" w:hAnsi="Calibri" w:cs="Calibri"/>
                <w:bdr w:val="nil"/>
              </w:rPr>
            </w:pPr>
            <w:r>
              <w:rPr>
                <w:rFonts w:ascii="Calibri" w:eastAsia="Calibri" w:hAnsi="Calibri" w:cs="Calibri"/>
                <w:bdr w:val="nil"/>
              </w:rPr>
              <w:t>POSVÍCENÍ V DOBŘENICÍCH</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PŘIJDE K NÁM MIKULÁŠ</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BRZY BUDOU VÁNOCE</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HRAJEME SI U STROMEČKU</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MY TŘI KRÁLOVÉ JEDEME K VÁM</w:t>
            </w:r>
          </w:p>
          <w:p w:rsidR="00FB4BF2" w:rsidRDefault="00D52097">
            <w:pPr>
              <w:spacing w:line="240" w:lineRule="auto"/>
              <w:jc w:val="left"/>
              <w:rPr>
                <w:rFonts w:ascii="Calibri" w:eastAsia="Calibri" w:hAnsi="Calibri" w:cs="Calibri"/>
                <w:bdr w:val="nil"/>
              </w:rPr>
            </w:pPr>
            <w:r>
              <w:rPr>
                <w:rFonts w:ascii="Calibri" w:eastAsia="Calibri" w:hAnsi="Calibri" w:cs="Calibri"/>
                <w:bdr w:val="nil"/>
              </w:rPr>
              <w:t xml:space="preserve">ŽIVOT </w:t>
            </w:r>
            <w:r w:rsidR="00FB4BF2">
              <w:rPr>
                <w:rFonts w:ascii="Calibri" w:eastAsia="Calibri" w:hAnsi="Calibri" w:cs="Calibri"/>
                <w:bdr w:val="nil"/>
              </w:rPr>
              <w:t>NA ZÁMKU S MASOPUSTNÍM VESELÍM</w:t>
            </w:r>
          </w:p>
          <w:p w:rsidR="00FB4BF2" w:rsidRDefault="00D52097">
            <w:pPr>
              <w:spacing w:line="240" w:lineRule="auto"/>
              <w:jc w:val="left"/>
              <w:rPr>
                <w:rFonts w:ascii="Calibri" w:eastAsia="Calibri" w:hAnsi="Calibri" w:cs="Calibri"/>
                <w:bdr w:val="nil"/>
              </w:rPr>
            </w:pPr>
            <w:r>
              <w:rPr>
                <w:rFonts w:ascii="Calibri" w:eastAsia="Calibri" w:hAnsi="Calibri" w:cs="Calibri"/>
                <w:bdr w:val="nil"/>
              </w:rPr>
              <w:t>HO</w:t>
            </w:r>
            <w:r w:rsidR="00FB4BF2">
              <w:rPr>
                <w:rFonts w:ascii="Calibri" w:eastAsia="Calibri" w:hAnsi="Calibri" w:cs="Calibri"/>
                <w:bdr w:val="nil"/>
              </w:rPr>
              <w:t>DY, HODY, DOPROVODY</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POLETÍME NA SABAT</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MAMINKA MÁ SVÁTEK</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KDO SI HRAJE, NEZLOBÍ</w:t>
            </w:r>
          </w:p>
          <w:p w:rsidR="001F5238" w:rsidRDefault="00D52097">
            <w:pPr>
              <w:spacing w:line="240" w:lineRule="auto"/>
              <w:jc w:val="left"/>
              <w:rPr>
                <w:bdr w:val="nil"/>
              </w:rPr>
            </w:pPr>
            <w:r>
              <w:rPr>
                <w:rFonts w:ascii="Calibri" w:eastAsia="Calibri" w:hAnsi="Calibri" w:cs="Calibri"/>
                <w:bdr w:val="nil"/>
              </w:rPr>
              <w:t xml:space="preserve"> AHOJ ŠKOLKO </w:t>
            </w:r>
          </w:p>
        </w:tc>
      </w:tr>
    </w:tbl>
    <w:p w:rsidR="001F5238" w:rsidRDefault="00D52097">
      <w:pPr>
        <w:rPr>
          <w:bdr w:val="nil"/>
        </w:rPr>
      </w:pPr>
      <w:r>
        <w:rPr>
          <w:bdr w:val="nil"/>
        </w:rPr>
        <w:t>   </w:t>
      </w:r>
    </w:p>
    <w:p w:rsidR="001F5238" w:rsidRDefault="00D52097">
      <w:pPr>
        <w:rPr>
          <w:bdr w:val="nil"/>
        </w:rPr>
      </w:pPr>
      <w:r>
        <w:rPr>
          <w:bdr w:val="nil"/>
        </w:rPr>
        <w:t>    </w:t>
      </w:r>
    </w:p>
    <w:p w:rsidR="001F5238" w:rsidRDefault="00D52097">
      <w:pPr>
        <w:pStyle w:val="Nadpis3"/>
        <w:spacing w:before="281" w:after="281"/>
        <w:rPr>
          <w:bdr w:val="nil"/>
        </w:rPr>
      </w:pPr>
      <w:bookmarkStart w:id="33" w:name="_Toc256000036"/>
      <w:r>
        <w:rPr>
          <w:sz w:val="28"/>
          <w:szCs w:val="28"/>
          <w:bdr w:val="nil"/>
        </w:rPr>
        <w:lastRenderedPageBreak/>
        <w:t>Jaro, léto, podzim, zima - kalendář nám připomíná</w:t>
      </w:r>
      <w:bookmarkEnd w:id="33"/>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1F52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center"/>
              <w:rPr>
                <w:bdr w:val="nil"/>
              </w:rPr>
            </w:pPr>
            <w:r>
              <w:rPr>
                <w:rFonts w:ascii="Calibri" w:eastAsia="Calibri" w:hAnsi="Calibri" w:cs="Calibri"/>
                <w:bdr w:val="nil"/>
              </w:rPr>
              <w:t>Jaro, léto, podzim, zima - kalendář nám připomíná</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Rozlišování a prohlubování poznatků o změnách v přírodě způsobených vlivem střídání čtyř ročních období, o činnostech dětí ve spojení s ročními obdobími, o živé a neživé přírodě -zahrada, pole, louka, les, rybník; volně žijící zvířata, ptáci, domácí a hospodářská zvířata, drobní a vodní živočichové, exotická zvířata, mořští živočichové; kámen, půda, voda, vzduch, světlo a teplo. Vytváření vztahu k přírodě a k přírodnímu prostředí a vedení k ochraně životního prostředí.</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B4BF2" w:rsidRDefault="00FB4BF2">
            <w:pPr>
              <w:spacing w:line="240" w:lineRule="auto"/>
              <w:rPr>
                <w:rFonts w:ascii="Calibri" w:eastAsia="Calibri" w:hAnsi="Calibri" w:cs="Calibri"/>
                <w:bdr w:val="nil"/>
              </w:rPr>
            </w:pPr>
            <w:r>
              <w:rPr>
                <w:rFonts w:ascii="Calibri" w:eastAsia="Calibri" w:hAnsi="Calibri" w:cs="Calibri"/>
                <w:bdr w:val="nil"/>
              </w:rPr>
              <w:t>MALÍŘ PODZIM MALUJE</w:t>
            </w:r>
          </w:p>
          <w:p w:rsidR="00FB4BF2" w:rsidRDefault="00FB4BF2">
            <w:pPr>
              <w:spacing w:line="240" w:lineRule="auto"/>
              <w:rPr>
                <w:rFonts w:ascii="Calibri" w:eastAsia="Calibri" w:hAnsi="Calibri" w:cs="Calibri"/>
                <w:bdr w:val="nil"/>
              </w:rPr>
            </w:pPr>
            <w:r>
              <w:rPr>
                <w:rFonts w:ascii="Calibri" w:eastAsia="Calibri" w:hAnsi="Calibri" w:cs="Calibri"/>
                <w:bdr w:val="nil"/>
              </w:rPr>
              <w:t>OVOCNÉ STROMY NA NAŠÍ ZAHRADĚ</w:t>
            </w:r>
          </w:p>
          <w:p w:rsidR="00FB4BF2" w:rsidRDefault="00FB4BF2">
            <w:pPr>
              <w:spacing w:line="240" w:lineRule="auto"/>
              <w:rPr>
                <w:rFonts w:ascii="Calibri" w:eastAsia="Calibri" w:hAnsi="Calibri" w:cs="Calibri"/>
                <w:bdr w:val="nil"/>
              </w:rPr>
            </w:pPr>
            <w:r>
              <w:rPr>
                <w:rFonts w:ascii="Calibri" w:eastAsia="Calibri" w:hAnsi="Calibri" w:cs="Calibri"/>
                <w:bdr w:val="nil"/>
              </w:rPr>
              <w:t>SKLÍZÍME ZELENINU</w:t>
            </w:r>
          </w:p>
          <w:p w:rsidR="00FB4BF2" w:rsidRDefault="00FB4BF2">
            <w:pPr>
              <w:spacing w:line="240" w:lineRule="auto"/>
              <w:rPr>
                <w:rFonts w:ascii="Calibri" w:eastAsia="Calibri" w:hAnsi="Calibri" w:cs="Calibri"/>
                <w:bdr w:val="nil"/>
              </w:rPr>
            </w:pPr>
            <w:r>
              <w:rPr>
                <w:rFonts w:ascii="Calibri" w:eastAsia="Calibri" w:hAnsi="Calibri" w:cs="Calibri"/>
                <w:bdr w:val="nil"/>
              </w:rPr>
              <w:t>POD DUBEM, ZA DUBEM</w:t>
            </w:r>
          </w:p>
          <w:p w:rsidR="00FB4BF2" w:rsidRDefault="00FB4BF2">
            <w:pPr>
              <w:spacing w:line="240" w:lineRule="auto"/>
              <w:rPr>
                <w:rFonts w:ascii="Calibri" w:eastAsia="Calibri" w:hAnsi="Calibri" w:cs="Calibri"/>
                <w:bdr w:val="nil"/>
              </w:rPr>
            </w:pPr>
            <w:r>
              <w:rPr>
                <w:rFonts w:ascii="Calibri" w:eastAsia="Calibri" w:hAnsi="Calibri" w:cs="Calibri"/>
                <w:bdr w:val="nil"/>
              </w:rPr>
              <w:t>POUŠTÍME DRAKA</w:t>
            </w:r>
          </w:p>
          <w:p w:rsidR="00FB4BF2" w:rsidRDefault="00FB4BF2">
            <w:pPr>
              <w:spacing w:line="240" w:lineRule="auto"/>
              <w:rPr>
                <w:rFonts w:ascii="Calibri" w:eastAsia="Calibri" w:hAnsi="Calibri" w:cs="Calibri"/>
                <w:bdr w:val="nil"/>
              </w:rPr>
            </w:pPr>
            <w:r>
              <w:rPr>
                <w:rFonts w:ascii="Calibri" w:eastAsia="Calibri" w:hAnsi="Calibri" w:cs="Calibri"/>
                <w:bdr w:val="nil"/>
              </w:rPr>
              <w:t>BUDE ZIMA, BUDE MRÁZ</w:t>
            </w:r>
          </w:p>
          <w:p w:rsidR="00FB4BF2" w:rsidRDefault="00FB4BF2">
            <w:pPr>
              <w:spacing w:line="240" w:lineRule="auto"/>
              <w:rPr>
                <w:rFonts w:ascii="Calibri" w:eastAsia="Calibri" w:hAnsi="Calibri" w:cs="Calibri"/>
                <w:bdr w:val="nil"/>
              </w:rPr>
            </w:pPr>
            <w:r>
              <w:rPr>
                <w:rFonts w:ascii="Calibri" w:eastAsia="Calibri" w:hAnsi="Calibri" w:cs="Calibri"/>
                <w:bdr w:val="nil"/>
              </w:rPr>
              <w:t>ROK V PŘÍRODĚ</w:t>
            </w:r>
          </w:p>
          <w:p w:rsidR="00FB4BF2" w:rsidRDefault="00D52097" w:rsidP="00FB4BF2">
            <w:pPr>
              <w:spacing w:line="240" w:lineRule="auto"/>
              <w:rPr>
                <w:rFonts w:ascii="Calibri" w:eastAsia="Calibri" w:hAnsi="Calibri" w:cs="Calibri"/>
                <w:bdr w:val="nil"/>
              </w:rPr>
            </w:pPr>
            <w:r>
              <w:rPr>
                <w:rFonts w:ascii="Calibri" w:eastAsia="Calibri" w:hAnsi="Calibri" w:cs="Calibri"/>
                <w:bdr w:val="nil"/>
              </w:rPr>
              <w:t>ZEMĚ, VODA A JEJÍ PODOBY</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ZIMNÍ RADOVÁNKY</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U KRMÍTKA</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ZA VESNICÍ NA POLI A V LESE</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PŘIJDE JARO, PŘIJDE</w:t>
            </w:r>
          </w:p>
          <w:p w:rsidR="00FB4BF2" w:rsidRDefault="00D52097" w:rsidP="00FB4BF2">
            <w:pPr>
              <w:spacing w:line="240" w:lineRule="auto"/>
              <w:rPr>
                <w:rFonts w:ascii="Calibri" w:eastAsia="Calibri" w:hAnsi="Calibri" w:cs="Calibri"/>
                <w:bdr w:val="nil"/>
              </w:rPr>
            </w:pPr>
            <w:r>
              <w:rPr>
                <w:rFonts w:ascii="Calibri" w:eastAsia="Calibri" w:hAnsi="Calibri" w:cs="Calibri"/>
                <w:bdr w:val="nil"/>
              </w:rPr>
              <w:t>PTAČÍ KOLÉBKY</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PRACUJEME NA ZAHRADĚ</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NA STATKU</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ZA ZVÍŘÁTKY DO ZOO</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ZVÍŘÁTKA V MOŘÍCH A OCEÁNECH</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NA LOUCE</w:t>
            </w:r>
          </w:p>
          <w:p w:rsidR="00FB4BF2" w:rsidRDefault="00FB4BF2" w:rsidP="00FB4BF2">
            <w:pPr>
              <w:spacing w:line="240" w:lineRule="auto"/>
              <w:rPr>
                <w:rFonts w:ascii="Calibri" w:eastAsia="Calibri" w:hAnsi="Calibri" w:cs="Calibri"/>
                <w:bdr w:val="nil"/>
              </w:rPr>
            </w:pPr>
            <w:r>
              <w:rPr>
                <w:rFonts w:ascii="Calibri" w:eastAsia="Calibri" w:hAnsi="Calibri" w:cs="Calibri"/>
                <w:bdr w:val="nil"/>
              </w:rPr>
              <w:t>V PARKU U RYBNÍKA</w:t>
            </w:r>
          </w:p>
          <w:p w:rsidR="001F5238" w:rsidRDefault="00D52097" w:rsidP="00FB4BF2">
            <w:pPr>
              <w:spacing w:line="240" w:lineRule="auto"/>
              <w:rPr>
                <w:bdr w:val="nil"/>
              </w:rPr>
            </w:pPr>
            <w:r>
              <w:rPr>
                <w:rFonts w:ascii="Calibri" w:eastAsia="Calibri" w:hAnsi="Calibri" w:cs="Calibri"/>
                <w:bdr w:val="nil"/>
              </w:rPr>
              <w:t>LÉTO, SLUNCE, PRÁZDNINY   </w:t>
            </w:r>
          </w:p>
        </w:tc>
      </w:tr>
    </w:tbl>
    <w:p w:rsidR="001F5238" w:rsidRDefault="00D52097">
      <w:pPr>
        <w:rPr>
          <w:bdr w:val="nil"/>
        </w:rPr>
      </w:pPr>
      <w:r>
        <w:rPr>
          <w:bdr w:val="nil"/>
        </w:rPr>
        <w:t>   </w:t>
      </w:r>
    </w:p>
    <w:p w:rsidR="001F5238" w:rsidRDefault="00D52097">
      <w:pPr>
        <w:rPr>
          <w:bdr w:val="nil"/>
        </w:rPr>
      </w:pPr>
      <w:r>
        <w:rPr>
          <w:bdr w:val="nil"/>
        </w:rPr>
        <w:t>    </w:t>
      </w:r>
    </w:p>
    <w:p w:rsidR="001F5238" w:rsidRDefault="00D52097">
      <w:pPr>
        <w:pStyle w:val="Nadpis3"/>
        <w:spacing w:before="281" w:after="281"/>
        <w:rPr>
          <w:bdr w:val="nil"/>
        </w:rPr>
      </w:pPr>
      <w:bookmarkStart w:id="34" w:name="_Toc256000037"/>
      <w:r>
        <w:rPr>
          <w:sz w:val="28"/>
          <w:szCs w:val="28"/>
          <w:bdr w:val="nil"/>
        </w:rPr>
        <w:lastRenderedPageBreak/>
        <w:t>Kdo jsem a kde žiji</w:t>
      </w:r>
      <w:bookmarkEnd w:id="34"/>
      <w:r>
        <w:rPr>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35"/>
        <w:gridCol w:w="9208"/>
      </w:tblGrid>
      <w:tr w:rsidR="001F5238">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center"/>
              <w:rPr>
                <w:bdr w:val="nil"/>
              </w:rPr>
            </w:pPr>
            <w:r>
              <w:rPr>
                <w:rFonts w:ascii="Calibri" w:eastAsia="Calibri" w:hAnsi="Calibri" w:cs="Calibri"/>
                <w:bdr w:val="nil"/>
              </w:rPr>
              <w:t>Kdo jsem a kde žiji</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Hlavním záměrem činností, které budou realizovány v rámci tohoto integrovaného bloku, bude rozvoj zdravého sebevědomí dětí. Děti budou vedeny k hledání svých slabých a silných stránek, k aktivnímu a samostatnému řešení situací, s nimiž jsou denně konfrontovány. Budou vedeny k vyjadřování svých pocitů, myšlenek a názorů a otevírání cest k sobě i druhým. Tento blok bude zahrnovat i adaptaci nových dětí na mateřskou školu, seznamování s kamarády a zaměstnanci, s prostředím mateřské školy, se základními pravidly bezpečného a prosociálního chování. Děti se budou také seznamovat s významem a strukturou rodiny. Budou vedeny k  vytváření pozitivního vztahu k místu, ve kterém žijí a navštěvují mateřskou školu (důležité instituce v obci). Dále si budou osvojovat jednoduché poznatky o planetě Zemi a vytvářet povědomí o vlastní sounáležitosti s ní.</w:t>
            </w:r>
          </w:p>
        </w:tc>
      </w:tr>
      <w:tr w:rsidR="001F5238">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B4BF2" w:rsidRDefault="00D52097">
            <w:pPr>
              <w:spacing w:line="240" w:lineRule="auto"/>
              <w:jc w:val="left"/>
              <w:rPr>
                <w:rFonts w:ascii="Calibri" w:eastAsia="Calibri" w:hAnsi="Calibri" w:cs="Calibri"/>
                <w:bdr w:val="nil"/>
              </w:rPr>
            </w:pPr>
            <w:r>
              <w:rPr>
                <w:rFonts w:ascii="Calibri" w:eastAsia="Calibri" w:hAnsi="Calibri" w:cs="Calibri"/>
                <w:bdr w:val="nil"/>
              </w:rPr>
              <w:t>V NAŠÍ</w:t>
            </w:r>
            <w:r w:rsidR="00FB4BF2">
              <w:rPr>
                <w:rFonts w:ascii="Calibri" w:eastAsia="Calibri" w:hAnsi="Calibri" w:cs="Calibri"/>
                <w:bdr w:val="nil"/>
              </w:rPr>
              <w:t xml:space="preserve"> MATEŘSKÉ ŠKOLE</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U NÁS DOMA</w:t>
            </w:r>
          </w:p>
          <w:p w:rsidR="00FB4BF2" w:rsidRDefault="00FB4BF2">
            <w:pPr>
              <w:spacing w:line="240" w:lineRule="auto"/>
              <w:jc w:val="left"/>
              <w:rPr>
                <w:rFonts w:ascii="Calibri" w:eastAsia="Calibri" w:hAnsi="Calibri" w:cs="Calibri"/>
                <w:bdr w:val="nil"/>
              </w:rPr>
            </w:pPr>
            <w:r>
              <w:rPr>
                <w:rFonts w:ascii="Calibri" w:eastAsia="Calibri" w:hAnsi="Calibri" w:cs="Calibri"/>
                <w:bdr w:val="nil"/>
              </w:rPr>
              <w:t>MOJE RODNÁ VESNICE</w:t>
            </w:r>
          </w:p>
          <w:p w:rsidR="001F5238" w:rsidRDefault="00D52097">
            <w:pPr>
              <w:spacing w:line="240" w:lineRule="auto"/>
              <w:jc w:val="left"/>
              <w:rPr>
                <w:bdr w:val="nil"/>
              </w:rPr>
            </w:pPr>
            <w:r>
              <w:rPr>
                <w:rFonts w:ascii="Calibri" w:eastAsia="Calibri" w:hAnsi="Calibri" w:cs="Calibri"/>
                <w:bdr w:val="nil"/>
              </w:rPr>
              <w:t xml:space="preserve">A PŘECE SE TOČÍ </w:t>
            </w:r>
          </w:p>
        </w:tc>
      </w:tr>
    </w:tbl>
    <w:p w:rsidR="001F5238" w:rsidRDefault="00D52097">
      <w:pPr>
        <w:rPr>
          <w:bdr w:val="nil"/>
        </w:rPr>
      </w:pPr>
      <w:r>
        <w:rPr>
          <w:bdr w:val="nil"/>
        </w:rPr>
        <w:t>   </w:t>
      </w:r>
    </w:p>
    <w:p w:rsidR="001F5238" w:rsidRDefault="00D52097">
      <w:pPr>
        <w:pStyle w:val="Nadpis2"/>
        <w:spacing w:before="299" w:after="299"/>
        <w:rPr>
          <w:bdr w:val="nil"/>
        </w:rPr>
      </w:pPr>
      <w:bookmarkStart w:id="35" w:name="_Toc256000038"/>
      <w:r>
        <w:rPr>
          <w:bdr w:val="nil"/>
        </w:rPr>
        <w:t>Popis zpracování třídního vzdělávacího programu</w:t>
      </w:r>
      <w:bookmarkEnd w:id="35"/>
      <w:r>
        <w:rPr>
          <w:bdr w:val="nil"/>
        </w:rPr>
        <w:t> </w:t>
      </w:r>
    </w:p>
    <w:p w:rsidR="001F5238" w:rsidRDefault="00D52097">
      <w:pPr>
        <w:spacing w:before="240" w:after="240"/>
        <w:rPr>
          <w:bdr w:val="nil"/>
        </w:rPr>
      </w:pPr>
      <w:r>
        <w:rPr>
          <w:bdr w:val="nil"/>
        </w:rPr>
        <w:t>Cílem naší práce je doplňovat rodinnou výchovu a usnadňovat dětem jejich cestu do další životní etapy. Naším úkolem je proto rozvíjet osobnost dítěte, podporovat jeho tělesný rozvoj a zdraví, jeho osobní spokojenost a pohodu, pomáhat mu v chápání okolního světa a motivovat ho k dalšímu poznávání a učení a učit ho žít ve společnosti ostatních lidí s respektováním norem a hodnot touto společností uznávaných. Témata pro vzdělávání dětí volíme taková, aby byla dětem blízká. Protože máme jednu třídu s heterogenní skupinou dětí, činnosti volíme tak, aby vyhovovaly jednotlivým věkovým skupinám dětí, jejich schopnostem </w:t>
      </w:r>
    </w:p>
    <w:p w:rsidR="001F5238" w:rsidRDefault="00D52097">
      <w:pPr>
        <w:rPr>
          <w:bdr w:val="nil"/>
        </w:rPr>
        <w:sectPr w:rsidR="001F5238">
          <w:type w:val="nextColumn"/>
          <w:pgSz w:w="16838" w:h="11906" w:orient="landscape"/>
          <w:pgMar w:top="1440" w:right="1325" w:bottom="1440" w:left="1800" w:header="720" w:footer="720" w:gutter="0"/>
          <w:cols w:space="720"/>
        </w:sectPr>
      </w:pPr>
      <w:r>
        <w:rPr>
          <w:bdr w:val="nil"/>
        </w:rPr>
        <w:br/>
      </w:r>
    </w:p>
    <w:p w:rsidR="001F5238" w:rsidRDefault="00D52097">
      <w:pPr>
        <w:pStyle w:val="Nadpis1"/>
        <w:spacing w:before="322" w:after="322"/>
        <w:rPr>
          <w:bdr w:val="nil"/>
        </w:rPr>
      </w:pPr>
      <w:bookmarkStart w:id="36" w:name="_Toc256000039"/>
      <w:r>
        <w:rPr>
          <w:bdr w:val="nil"/>
        </w:rPr>
        <w:lastRenderedPageBreak/>
        <w:t>Systém evaluace</w:t>
      </w:r>
      <w:bookmarkEnd w:id="36"/>
      <w:r>
        <w:rPr>
          <w:bdr w:val="nil"/>
        </w:rPr>
        <w:t> </w:t>
      </w:r>
    </w:p>
    <w:tbl>
      <w:tblPr>
        <w:tblStyle w:val="TabulkaK"/>
        <w:tblW w:w="5000" w:type="pct"/>
        <w:tblCellMar>
          <w:left w:w="15" w:type="dxa"/>
          <w:right w:w="15" w:type="dxa"/>
        </w:tblCellMar>
        <w:tblLook w:val="04A0" w:firstRow="1" w:lastRow="0" w:firstColumn="1" w:lastColumn="0" w:noHBand="0" w:noVBand="1"/>
      </w:tblPr>
      <w:tblGrid>
        <w:gridCol w:w="2655"/>
        <w:gridCol w:w="4441"/>
        <w:gridCol w:w="3342"/>
        <w:gridCol w:w="1337"/>
        <w:gridCol w:w="1968"/>
      </w:tblGrid>
      <w:tr w:rsidR="001F5238">
        <w:trPr>
          <w:cnfStyle w:val="100000000000" w:firstRow="1" w:lastRow="0" w:firstColumn="0" w:lastColumn="0" w:oddVBand="0" w:evenVBand="0" w:oddHBand="0" w:evenHBand="0" w:firstRowFirstColumn="0" w:firstRowLastColumn="0" w:lastRowFirstColumn="0" w:lastRowLastColumn="0"/>
          <w:tblHeader/>
        </w:trPr>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Oblast</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Cíle a kritéria</w:t>
            </w:r>
          </w:p>
        </w:tc>
        <w:tc>
          <w:tcPr>
            <w:tcW w:w="12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Nástroje</w:t>
            </w:r>
          </w:p>
        </w:tc>
        <w:tc>
          <w:tcPr>
            <w:tcW w:w="3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Časové rozvržení</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F5238" w:rsidRDefault="00D52097">
            <w:pPr>
              <w:shd w:val="clear" w:color="auto" w:fill="9CC2E5"/>
              <w:spacing w:line="240" w:lineRule="auto"/>
              <w:jc w:val="left"/>
              <w:rPr>
                <w:bdr w:val="nil"/>
              </w:rPr>
            </w:pPr>
            <w:r>
              <w:rPr>
                <w:rFonts w:ascii="Calibri" w:eastAsia="Calibri" w:hAnsi="Calibri" w:cs="Calibri"/>
                <w:bdr w:val="nil"/>
              </w:rPr>
              <w:t>Zodpovědnost</w:t>
            </w:r>
          </w:p>
        </w:tc>
      </w:tr>
      <w:tr w:rsidR="001F52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Koncepce a rámec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1.1 Jasně formulovaná vize a strategie rozvoje, kterou pedagogičtí pracovníci sdílejí a naplňují 1.2 ŠVP PV vycházející z vize a strategie rozvoje školy a jeho soulad s požadavky RVP PV 1.3 Komunikace vedení školy, pedagogických pracovníků a rodičů a jejich spoluúčast na chodu školy 1.4 Škola je bezpečné místo pro děti, rodiče, pedagogické i nepedagogické pracovníky 1.5 Spolupráce mateřské školy s partnery</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1.1 Pedagogická rada 1.2 Pedagogická rada 1.3 Pedagogická rada; dotazník pro rodiče 1.4 Pedagogická rada, plnění vzdělávacích cílů TVP PV 1.5 Pedagogická rada</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1.1 1x ročně 1.2 1x ročně 1.3 1x ročně; 1x za 3 roky 1.4 Průběžně 1.5 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1.1 Ředitelka, pedagogický sbor 1.2 Ředitelka 1.3 Ředitelka 1.4 Ředitelka, pedagogický sbor 1.5 Ředitelka, pedagogický sbor</w:t>
            </w:r>
          </w:p>
        </w:tc>
      </w:tr>
      <w:tr w:rsidR="001F52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Pedagogické vedení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2.1 Aktivní řízení vedení školy, vyhodnocování práce školy, přijímání účinných opatření 2.2 Vytváření zdravého školního klimatu 2.3 Péče o naplnění důležitých potřeb pedagogů a jejich profesního rozvoje 2.4 Usilování o optimální materiální podmínky vzdělávání a péče o jejich účelné využívání 2.5 Vlastní profesní rozvoj</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2.1 Pedagogická rada; hospitace; nahodilé pozorování 2.2 Pedagogická rada; plnění vzdělávacích cílů TVP PV 2.3 Hospitace 2.4 Pedagogická rada 2.5 Sebehodnocení</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2.1 1 x ročně; 3x ročně; průběžně 2.2 1x ročně; průběžně 2.3 3x ročně 2.4 1 x ročně 2.5 1 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2.1 Ředitelka 2.2 Ředitelka, pedagogický sbor 2.3 Ředitelka 2.4 Ředitelka 2.5 Ředitelka</w:t>
            </w:r>
          </w:p>
        </w:tc>
      </w:tr>
      <w:tr w:rsidR="001F52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Kvalita pedagogického sboru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3.1 Kvalifikace pedagogických pracovníků a jejich profesionální přístup 3.2 Vstřícný a respektující přístup pedagogických pracovníků při komunikaci s dětmi, rodiči a kolegy 3.3 Spolupráce pedagogů 3.4 Rozvoj demokratických a občanské angažovanosti pedagogů 3.5 Profesní rozvoj pedagogů</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3.1 Pedagogická rada 3.2 Hospitace; nahodilá pozorování 3.3 Nahodilá pozorování 3.4 Nahodilá pozorování 3.5 Sebehodnocení pedagogického sboru</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3.1 1x ročně 3.2 3x ročně; průběžně 3.3 Průběžně 3.4 Průběžně 3.5 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3.1 Ředitelka 3.2 Ředitelka 3.3 Ředitelka 3.4 Ředitelka 3.5 Ředitelka, pedagogický sbor</w:t>
            </w:r>
          </w:p>
        </w:tc>
      </w:tr>
      <w:tr w:rsidR="001F52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 xml:space="preserve">4.1 Příprava vzdělávání v souladu s jeho cíli a </w:t>
            </w:r>
            <w:r>
              <w:rPr>
                <w:rFonts w:ascii="Calibri" w:eastAsia="Calibri" w:hAnsi="Calibri" w:cs="Calibri"/>
                <w:bdr w:val="nil"/>
              </w:rPr>
              <w:lastRenderedPageBreak/>
              <w:t>individuálními potřebami dětí 4.2 Využívání bohaté nabídky metod a forem pro naplnění stanovených cílů 4.3 Sledování vzdělávacích pokroků dětí se zohledňováním individuálních potřeb dětí 4.4 Zaměření na sociální a osobnostní rozvoj dětí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lastRenderedPageBreak/>
              <w:t xml:space="preserve">4.1 Pedagogická rada; hospitace; </w:t>
            </w:r>
            <w:r>
              <w:rPr>
                <w:rFonts w:ascii="Calibri" w:eastAsia="Calibri" w:hAnsi="Calibri" w:cs="Calibri"/>
                <w:bdr w:val="nil"/>
              </w:rPr>
              <w:lastRenderedPageBreak/>
              <w:t>nahodilé kontroly a pozorování 4.2 Pedagogická rada; hospitace; nahodilé kontroly a pozorování 4.3 Analýza Přehledů o individuálním rozvoji dětí 4.4 Pedagogická rada; hospitace; nahodilé kontroly a pozorování</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lastRenderedPageBreak/>
              <w:t xml:space="preserve">4.1 1x ročně; </w:t>
            </w:r>
            <w:r>
              <w:rPr>
                <w:rFonts w:ascii="Calibri" w:eastAsia="Calibri" w:hAnsi="Calibri" w:cs="Calibri"/>
                <w:bdr w:val="nil"/>
              </w:rPr>
              <w:lastRenderedPageBreak/>
              <w:t>3x ročně; průběžně 4.2 1x ročně; 3x ročně; průběžně 4.3 4x ročně Přehledy, pravidelné zaznamenání poznatků z výchovně vzdělávací činnosti 4.4 1x ročně; 3x ročně; 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lastRenderedPageBreak/>
              <w:t xml:space="preserve">4.1 Ředitelka, </w:t>
            </w:r>
            <w:r>
              <w:rPr>
                <w:rFonts w:ascii="Calibri" w:eastAsia="Calibri" w:hAnsi="Calibri" w:cs="Calibri"/>
                <w:bdr w:val="nil"/>
              </w:rPr>
              <w:lastRenderedPageBreak/>
              <w:t>pedagogický sbor 4.2 Ředitelka, pedagogický sbor 4.3 Ředitelka, pedagogický sbor 4.4 Ředitelka, pedagogický sbor</w:t>
            </w:r>
          </w:p>
        </w:tc>
      </w:tr>
      <w:tr w:rsidR="001F52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lastRenderedPageBreak/>
              <w:t>Vzdělávací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5.1 Získávání informací o posunech výsledků každého dítěte ve všech vzdělávacích oblastech s vhodnými pedagogickými opatřeními 5.2 Výsledky vzdělávání odpovídají očekávaným výsledkům podle vzdělávacího programu 5.3 Sledování a vyhodnocování úspěšnosti dětí v průběhu a ukončování předškolního vzdělávání a zpracování těchto výsledků v zájmu zkvalitnění vzdělávání</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5.1 Pedagogická rada; hospitace; nahodilé kontroly a pozorování 5.2 Kontrola plnění TVP PV 5.3 Pedagogická rada</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5.1 1x ročně; 3x ročně; průběžně 5.2 Po ukončení integrovaného bloku 5.3 1x ročně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5.1 Ředitelka, pedagogický sbor 5.2 Ředitelka, pedagogický sbor 5.3 Ředitelka, pedagogický sbor</w:t>
            </w:r>
          </w:p>
        </w:tc>
      </w:tr>
      <w:tr w:rsidR="001F5238">
        <w:tc>
          <w:tcPr>
            <w:tcW w:w="10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F5238" w:rsidRDefault="00D52097">
            <w:pPr>
              <w:shd w:val="clear" w:color="auto" w:fill="DEEAF6"/>
              <w:spacing w:line="240" w:lineRule="auto"/>
              <w:jc w:val="left"/>
              <w:rPr>
                <w:bdr w:val="nil"/>
              </w:rPr>
            </w:pPr>
            <w:r>
              <w:rPr>
                <w:rFonts w:ascii="Calibri" w:eastAsia="Calibri" w:hAnsi="Calibri" w:cs="Calibri"/>
                <w:bdr w:val="nil"/>
              </w:rPr>
              <w:t>Podpora dětí při vzdělávání (rovné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6.1 Vytváření rovných příležitostí každému dítěti ke vzdělávání 6.2 Poskytování účinné podpory dětem s potřebou podpůrných opatření 6.3 Rozvoj všech osobnostních vlastností dětí s nevyčleňováním žádného dítěte z kolektivu</w:t>
            </w:r>
          </w:p>
        </w:tc>
        <w:tc>
          <w:tcPr>
            <w:tcW w:w="12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t xml:space="preserve">6.1 Správná volba kritérií při přijímání dětí k předškolnímu vzdělávání 6.2 Pedagogická rada - vyhodnocení spolupráce s PPP, SPC; hospitace; nahodilé kontroly a </w:t>
            </w:r>
            <w:r>
              <w:rPr>
                <w:rFonts w:ascii="Calibri" w:eastAsia="Calibri" w:hAnsi="Calibri" w:cs="Calibri"/>
                <w:bdr w:val="nil"/>
              </w:rPr>
              <w:lastRenderedPageBreak/>
              <w:t>pozorování 6.3 Pedagogická rada; hospitace; nahodilá pozorování</w:t>
            </w:r>
          </w:p>
        </w:tc>
        <w:tc>
          <w:tcPr>
            <w:tcW w:w="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lastRenderedPageBreak/>
              <w:t xml:space="preserve">6.1 1x ročně 6.2 1x ročně; průběžně 6.3 1x ročně; 3x ročně; </w:t>
            </w:r>
            <w:r>
              <w:rPr>
                <w:rFonts w:ascii="Calibri" w:eastAsia="Calibri" w:hAnsi="Calibri" w:cs="Calibri"/>
                <w:bdr w:val="nil"/>
              </w:rPr>
              <w:lastRenderedPageBreak/>
              <w:t>průběžně</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5238" w:rsidRDefault="00D52097">
            <w:pPr>
              <w:spacing w:line="240" w:lineRule="auto"/>
              <w:jc w:val="left"/>
              <w:rPr>
                <w:bdr w:val="nil"/>
              </w:rPr>
            </w:pPr>
            <w:r>
              <w:rPr>
                <w:rFonts w:ascii="Calibri" w:eastAsia="Calibri" w:hAnsi="Calibri" w:cs="Calibri"/>
                <w:bdr w:val="nil"/>
              </w:rPr>
              <w:lastRenderedPageBreak/>
              <w:t>6.1 Ředitelka 6.2. Ředitelka, pedagogický sbor 6.3. Ředitelka, pedagogický sbor</w:t>
            </w:r>
          </w:p>
        </w:tc>
      </w:tr>
    </w:tbl>
    <w:p w:rsidR="001F5238" w:rsidRDefault="00D52097">
      <w:pPr>
        <w:rPr>
          <w:bdr w:val="nil"/>
        </w:rPr>
      </w:pPr>
      <w:r>
        <w:rPr>
          <w:bdr w:val="nil"/>
        </w:rPr>
        <w:lastRenderedPageBreak/>
        <w:t xml:space="preserve">  </w:t>
      </w:r>
    </w:p>
    <w:sectPr w:rsidR="001F5238">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A83" w:rsidRDefault="00D27A83">
      <w:pPr>
        <w:spacing w:line="240" w:lineRule="auto"/>
      </w:pPr>
      <w:r>
        <w:separator/>
      </w:r>
    </w:p>
  </w:endnote>
  <w:endnote w:type="continuationSeparator" w:id="0">
    <w:p w:rsidR="00D27A83" w:rsidRDefault="00D27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59" w:rsidRDefault="0027125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EndPr/>
    <w:sdtContent>
      <w:p w:rsidR="00271259" w:rsidRDefault="00271259" w:rsidP="00271259">
        <w:pPr>
          <w:pStyle w:val="Zpat"/>
          <w:pBdr>
            <w:top w:val="single" w:sz="4" w:space="1" w:color="auto"/>
          </w:pBdr>
          <w:jc w:val="right"/>
        </w:pPr>
        <w:r>
          <w:fldChar w:fldCharType="begin"/>
        </w:r>
        <w:r>
          <w:instrText>PAGE   \* MERGEFORMAT</w:instrText>
        </w:r>
        <w:r>
          <w:fldChar w:fldCharType="separate"/>
        </w:r>
        <w:r w:rsidR="00ED4DEF">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59" w:rsidRDefault="0027125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A83" w:rsidRDefault="00D27A83">
      <w:pPr>
        <w:spacing w:line="240" w:lineRule="auto"/>
      </w:pPr>
      <w:r>
        <w:separator/>
      </w:r>
    </w:p>
  </w:footnote>
  <w:footnote w:type="continuationSeparator" w:id="0">
    <w:p w:rsidR="00D27A83" w:rsidRDefault="00D27A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59" w:rsidRDefault="00271259">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59" w:rsidRDefault="00271259" w:rsidP="00271259">
    <w:pPr>
      <w:pStyle w:val="Zhlav"/>
      <w:pBdr>
        <w:bottom w:val="single" w:sz="4" w:space="1" w:color="auto"/>
      </w:pBdr>
    </w:pPr>
    <w:r w:rsidRPr="00D404C4">
      <w:t>ŠKOLNÍ VZDĚLÁVACÍ PROGRAM </w:t>
    </w:r>
    <w:r>
      <w:t xml:space="preserve"> –  Školní vzdělávací program pro předškolní vzdělávání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59" w:rsidRDefault="002712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6588F"/>
    <w:multiLevelType w:val="multilevel"/>
    <w:tmpl w:val="73B423BE"/>
    <w:lvl w:ilvl="0">
      <w:start w:val="6"/>
      <w:numFmt w:val="decimal"/>
      <w:lvlText w:val="%1."/>
      <w:lvlJc w:val="left"/>
      <w:pPr>
        <w:ind w:left="675" w:hanging="675"/>
      </w:pPr>
      <w:rPr>
        <w:rFonts w:hint="default"/>
        <w:sz w:val="28"/>
      </w:rPr>
    </w:lvl>
    <w:lvl w:ilvl="1">
      <w:start w:val="1"/>
      <w:numFmt w:val="decimal"/>
      <w:lvlText w:val="%1.%2."/>
      <w:lvlJc w:val="left"/>
      <w:pPr>
        <w:ind w:left="720" w:hanging="720"/>
      </w:pPr>
      <w:rPr>
        <w:rFonts w:hint="default"/>
        <w:sz w:val="28"/>
      </w:rPr>
    </w:lvl>
    <w:lvl w:ilvl="2">
      <w:start w:val="2"/>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664C4AB9"/>
    <w:multiLevelType w:val="hybridMultilevel"/>
    <w:tmpl w:val="00000001"/>
    <w:lvl w:ilvl="0" w:tplc="3FBEB546">
      <w:start w:val="1"/>
      <w:numFmt w:val="bullet"/>
      <w:lvlText w:val=""/>
      <w:lvlJc w:val="left"/>
      <w:pPr>
        <w:tabs>
          <w:tab w:val="num" w:pos="720"/>
        </w:tabs>
        <w:ind w:left="720" w:hanging="360"/>
      </w:pPr>
      <w:rPr>
        <w:rFonts w:ascii="Symbol" w:hAnsi="Symbol"/>
        <w:bdr w:val="nil"/>
      </w:rPr>
    </w:lvl>
    <w:lvl w:ilvl="1" w:tplc="C2663AFE">
      <w:start w:val="1"/>
      <w:numFmt w:val="bullet"/>
      <w:lvlText w:val="o"/>
      <w:lvlJc w:val="left"/>
      <w:pPr>
        <w:tabs>
          <w:tab w:val="num" w:pos="1440"/>
        </w:tabs>
        <w:ind w:left="1440" w:hanging="360"/>
      </w:pPr>
      <w:rPr>
        <w:rFonts w:ascii="Courier New" w:hAnsi="Courier New"/>
      </w:rPr>
    </w:lvl>
    <w:lvl w:ilvl="2" w:tplc="A5F8969A">
      <w:start w:val="1"/>
      <w:numFmt w:val="bullet"/>
      <w:lvlText w:val=""/>
      <w:lvlJc w:val="left"/>
      <w:pPr>
        <w:tabs>
          <w:tab w:val="num" w:pos="2160"/>
        </w:tabs>
        <w:ind w:left="2160" w:hanging="360"/>
      </w:pPr>
      <w:rPr>
        <w:rFonts w:ascii="Wingdings" w:hAnsi="Wingdings"/>
      </w:rPr>
    </w:lvl>
    <w:lvl w:ilvl="3" w:tplc="1BBEB6B6">
      <w:start w:val="1"/>
      <w:numFmt w:val="bullet"/>
      <w:lvlText w:val=""/>
      <w:lvlJc w:val="left"/>
      <w:pPr>
        <w:tabs>
          <w:tab w:val="num" w:pos="2880"/>
        </w:tabs>
        <w:ind w:left="2880" w:hanging="360"/>
      </w:pPr>
      <w:rPr>
        <w:rFonts w:ascii="Symbol" w:hAnsi="Symbol"/>
      </w:rPr>
    </w:lvl>
    <w:lvl w:ilvl="4" w:tplc="F0ACB570">
      <w:start w:val="1"/>
      <w:numFmt w:val="bullet"/>
      <w:lvlText w:val="o"/>
      <w:lvlJc w:val="left"/>
      <w:pPr>
        <w:tabs>
          <w:tab w:val="num" w:pos="3600"/>
        </w:tabs>
        <w:ind w:left="3600" w:hanging="360"/>
      </w:pPr>
      <w:rPr>
        <w:rFonts w:ascii="Courier New" w:hAnsi="Courier New"/>
      </w:rPr>
    </w:lvl>
    <w:lvl w:ilvl="5" w:tplc="FCC81934">
      <w:start w:val="1"/>
      <w:numFmt w:val="bullet"/>
      <w:lvlText w:val=""/>
      <w:lvlJc w:val="left"/>
      <w:pPr>
        <w:tabs>
          <w:tab w:val="num" w:pos="4320"/>
        </w:tabs>
        <w:ind w:left="4320" w:hanging="360"/>
      </w:pPr>
      <w:rPr>
        <w:rFonts w:ascii="Wingdings" w:hAnsi="Wingdings"/>
      </w:rPr>
    </w:lvl>
    <w:lvl w:ilvl="6" w:tplc="34201F76">
      <w:start w:val="1"/>
      <w:numFmt w:val="bullet"/>
      <w:lvlText w:val=""/>
      <w:lvlJc w:val="left"/>
      <w:pPr>
        <w:tabs>
          <w:tab w:val="num" w:pos="5040"/>
        </w:tabs>
        <w:ind w:left="5040" w:hanging="360"/>
      </w:pPr>
      <w:rPr>
        <w:rFonts w:ascii="Symbol" w:hAnsi="Symbol"/>
      </w:rPr>
    </w:lvl>
    <w:lvl w:ilvl="7" w:tplc="59D810BC">
      <w:start w:val="1"/>
      <w:numFmt w:val="bullet"/>
      <w:lvlText w:val="o"/>
      <w:lvlJc w:val="left"/>
      <w:pPr>
        <w:tabs>
          <w:tab w:val="num" w:pos="5760"/>
        </w:tabs>
        <w:ind w:left="5760" w:hanging="360"/>
      </w:pPr>
      <w:rPr>
        <w:rFonts w:ascii="Courier New" w:hAnsi="Courier New"/>
      </w:rPr>
    </w:lvl>
    <w:lvl w:ilvl="8" w:tplc="43DE05F2">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38"/>
    <w:rsid w:val="001F5238"/>
    <w:rsid w:val="00271259"/>
    <w:rsid w:val="00745D36"/>
    <w:rsid w:val="00943626"/>
    <w:rsid w:val="009A4F16"/>
    <w:rsid w:val="009B744C"/>
    <w:rsid w:val="00A65941"/>
    <w:rsid w:val="00B22F0B"/>
    <w:rsid w:val="00C31E48"/>
    <w:rsid w:val="00D27A83"/>
    <w:rsid w:val="00D52097"/>
    <w:rsid w:val="00E54EC1"/>
    <w:rsid w:val="00ED4DEF"/>
    <w:rsid w:val="00FB4B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dobrenice.cz"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jdobrenice@volny.cz" TargetMode="External"/><Relationship Id="rId2" Type="http://schemas.openxmlformats.org/officeDocument/2006/relationships/customXml" Target="../customXml/item2.xml"/><Relationship Id="rId16" Type="http://schemas.openxmlformats.org/officeDocument/2006/relationships/hyperlink" Target="mailto:msdobrenice@voln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5B7B-B746-4910-A108-D6901B9CFACB}">
  <ds:schemaRefs>
    <ds:schemaRef ds:uri="http://schemas.openxmlformats.org/officeDocument/2006/bibliography"/>
  </ds:schemaRefs>
</ds:datastoreItem>
</file>

<file path=customXml/itemProps2.xml><?xml version="1.0" encoding="utf-8"?>
<ds:datastoreItem xmlns:ds="http://schemas.openxmlformats.org/officeDocument/2006/customXml" ds:itemID="{B00E6999-EDBE-4099-BAD4-7163AEF4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6721</Words>
  <Characters>39658</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2022-09-04T18:55:00Z</dcterms:created>
  <dcterms:modified xsi:type="dcterms:W3CDTF">2023-08-29T18:39:00Z</dcterms:modified>
</cp:coreProperties>
</file>